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  <w:u w:val="single"/>
          <w:lang w:val="zh-CN"/>
        </w:rPr>
        <w:t>东源县第一幼儿园教学设施设备及安装采购项目</w:t>
      </w:r>
    </w:p>
    <w:p>
      <w:pPr>
        <w:ind w:firstLine="361" w:firstLineChars="1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投标报名表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项目采购编号：东公易采（公）[2017] 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号       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"/>
        <w:gridCol w:w="1039"/>
        <w:gridCol w:w="796"/>
        <w:gridCol w:w="21"/>
        <w:gridCol w:w="1281"/>
        <w:gridCol w:w="242"/>
        <w:gridCol w:w="1185"/>
        <w:gridCol w:w="110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投标供应商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 委 托 人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地 址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单 位 电 话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 真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报名登记备案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7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日起至2017年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日期间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（上午9:00-11:30,下午15:00-17:00）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日上午09:30（北京时间）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开标地点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东源县新河大道东源县国土资源局7楼（东源县公共资源交易中心）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提交报名材料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提交有效的企业法人营业执照或“三证合一”等证明文件复印件（必须具有办公设备的经营范围）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tabs>
                <w:tab w:val="left" w:pos="1020"/>
              </w:tabs>
              <w:ind w:right="-158" w:rightChars="-7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法定代表人出具的授权委托书原件、被授权代表的身份证复印件及近2个月的社保缴纳证明材料原件（如法定代表人报名，无须提供）；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tabs>
                <w:tab w:val="left" w:pos="1020"/>
              </w:tabs>
              <w:ind w:right="-158" w:rightChars="-75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投标人的法定代表人证明书原件及其身份证复印件；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tabs>
                <w:tab w:val="left" w:pos="1020"/>
              </w:tabs>
              <w:ind w:right="-158" w:rightChars="-7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提交有效的广东省安全技术防范系统设计、施工、维修资格证贰级或以上证书复印件。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本人（公司）对招标文件的内容已经了解，对招标文件不存在任何异议，并按要求提交保证金，报名后如退出投标将提前书面通知贵中心。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本人（公司）对所有报名资料的真实性及所作的承诺负有相关法律责任。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法定代表人或被委托人（签字）：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注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报名须知：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投标人须按招标文件要求一次性提交报名材料，并保证填写的联系电话、地址等信息真实有效；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以上报名材料复印件全部用A4纸装订成册并加盖公章；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投标实行报名收件与投标资格审查分离制度，收件人的言行不代表任何审查意见；</w:t>
      </w:r>
    </w:p>
    <w:p>
      <w:pPr>
        <w:pStyle w:val="4"/>
        <w:ind w:firstLine="0"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szCs w:val="21"/>
        </w:rPr>
        <w:t>4、本表仅用于投标人投标报名，中心不负责审核投标人提交的报名材料的真实性。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投标报名回执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投标供应商名称</w:t>
            </w:r>
          </w:p>
        </w:tc>
        <w:tc>
          <w:tcPr>
            <w:tcW w:w="66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662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u w:val="none"/>
                <w:lang w:val="zh-CN"/>
              </w:rPr>
              <w:t>东源县第一幼儿园教学设施设备及安装采购项目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66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东公易采（公）[2017]0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投标包组</w:t>
            </w:r>
          </w:p>
        </w:tc>
        <w:tc>
          <w:tcPr>
            <w:tcW w:w="66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66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2017年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日上午09:30（北京时间）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（当天上午08：30时开始受理投标文件递交，投标文件递交截止时间是09:30，逾期概不受理）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开标地点</w:t>
            </w:r>
          </w:p>
        </w:tc>
        <w:tc>
          <w:tcPr>
            <w:tcW w:w="662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东源县新河大道东源县国土资源局7楼（东源县公共资源交易中心）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投标人报名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经办人签名及  时间</w:t>
            </w:r>
          </w:p>
        </w:tc>
        <w:tc>
          <w:tcPr>
            <w:tcW w:w="6625" w:type="dxa"/>
            <w:vAlign w:val="bottom"/>
          </w:tcPr>
          <w:p>
            <w:r>
              <w:rPr>
                <w:rFonts w:hint="eastAsia"/>
              </w:rPr>
              <w:t>经办人签名：                     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东源县公共资源交易中心收件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6625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此栏目由东源县公共资源交易中心填写：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提交有效的企业法人营业执照或“三证合一”等证明文件复印件（必须具有办公设备的经营范围）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法定代表人出具的授权委托书原件、被授权代表的身份证复印件及近2个月的社保缴纳证明材料原件（如法定代表人报名，无须提供）；</w:t>
            </w:r>
          </w:p>
          <w:p>
            <w:pPr>
              <w:tabs>
                <w:tab w:val="left" w:pos="1020"/>
              </w:tabs>
              <w:ind w:right="-158" w:rightChars="-75"/>
              <w:jc w:val="both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投标人的法定代表人证明书原件及其身份证复印件；</w:t>
            </w:r>
          </w:p>
          <w:p>
            <w:pPr>
              <w:tabs>
                <w:tab w:val="left" w:pos="1020"/>
              </w:tabs>
              <w:ind w:right="-158" w:rightChars="-75"/>
              <w:jc w:val="both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提交有效的广东省安全技术防范系统设计、施工、维修资格证贰级或以上证书复印件。</w:t>
            </w:r>
          </w:p>
          <w:p>
            <w:pPr>
              <w:tabs>
                <w:tab w:val="left" w:pos="1020"/>
              </w:tabs>
              <w:ind w:right="-158" w:rightChars="-75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  <w:szCs w:val="21"/>
              </w:rPr>
              <w:t>中心不负责审核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szCs w:val="21"/>
              </w:rPr>
              <w:t>投标人提交的报名材料的真实性和合法性。</w:t>
            </w:r>
          </w:p>
          <w:p>
            <w:pPr>
              <w:ind w:firstLine="40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收件人签名：                      备案时间：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须知：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请投标人在招标文件规定时间内递交投标保证金或参加投标，不再另行通知。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投标实行报名收件与投标资格审查分离制度，收件人的言行不代表任何审查意见；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此表仅用于投标人投标报名登记备案存档使用。</w:t>
      </w:r>
    </w:p>
    <w:p/>
    <w:sectPr>
      <w:pgSz w:w="11906" w:h="16838"/>
      <w:pgMar w:top="1417" w:right="1644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3A51"/>
    <w:multiLevelType w:val="multilevel"/>
    <w:tmpl w:val="3E3F3A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72AD3"/>
    <w:multiLevelType w:val="multilevel"/>
    <w:tmpl w:val="51672AD3"/>
    <w:lvl w:ilvl="0" w:tentative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5971B1A9"/>
    <w:multiLevelType w:val="singleLevel"/>
    <w:tmpl w:val="5971B1A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7B6D"/>
    <w:rsid w:val="1D23509C"/>
    <w:rsid w:val="550B68EE"/>
    <w:rsid w:val="7F17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2017-07-21T07:28:00Z</dcterms:created>
  <dc:creator>Administrator</dc:creator>
  <cp:lastModifiedBy>Administrator</cp:lastModifiedBy>
  <dcterms:modified xsi:type="dcterms:W3CDTF">2017-07-21T07:43:15Z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