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1B" w:rsidRDefault="00384A42">
      <w:pPr>
        <w:pStyle w:val="14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52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A22EA3" w:rsidRDefault="00A22EA3" w:rsidP="000D46B0">
                    <w:pPr>
                      <w:spacing w:before="120" w:after="120"/>
                      <w:ind w:firstLine="420"/>
                    </w:pPr>
                  </w:p>
                </w:txbxContent>
              </v:textbox>
            </v:shape>
            <v:shape id="Text Box 5" o:spid="_x0000_s1055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A22EA3" w:rsidRDefault="00A22EA3" w:rsidP="000D46B0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河源市公共资源交易中心</w:t>
                    </w:r>
                  </w:p>
                  <w:p w:rsidR="00A22EA3" w:rsidRDefault="00A22EA3" w:rsidP="000D46B0">
                    <w:pPr>
                      <w:ind w:firstLine="420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地址：河源市源城区永和东路85号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61.143.150.176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A22EA3" w:rsidRDefault="00A22EA3" w:rsidP="000D46B0">
                    <w:pPr>
                      <w:ind w:firstLine="420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电话：0762-3828707传真：0762-3828707</w:t>
                    </w:r>
                  </w:p>
                </w:txbxContent>
              </v:textbox>
            </v:shape>
            <v:shape id="_x0000_s1056" type="#_x0000_t75" style="position:absolute;left:19989;top:2388;width:14828;height:14624">
              <v:imagedata r:id="rId10" o:title=""/>
            </v:shape>
            <w10:wrap type="none"/>
            <w10:anchorlock/>
          </v:group>
        </w:pict>
      </w:r>
      <w:bookmarkStart w:id="0" w:name="_GoBack"/>
      <w:bookmarkEnd w:id="0"/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0E4C9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建设工程网上招投标运行平台</w:t>
      </w:r>
    </w:p>
    <w:p w:rsidR="006B361B" w:rsidRDefault="000E4C9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诚信库申报操作手册</w:t>
      </w:r>
    </w:p>
    <w:p w:rsidR="002D2E03" w:rsidRDefault="002D2E0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（河源）</w:t>
      </w:r>
    </w:p>
    <w:p w:rsidR="006B361B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="360"/>
      </w:pPr>
    </w:p>
    <w:p w:rsidR="006B361B" w:rsidRPr="003D060F" w:rsidRDefault="006B361B">
      <w:pPr>
        <w:pStyle w:val="IndentNormal"/>
        <w:ind w:firstLine="360"/>
      </w:pPr>
    </w:p>
    <w:p w:rsidR="006B361B" w:rsidRDefault="006B361B">
      <w:pPr>
        <w:pStyle w:val="IndentNormal"/>
        <w:ind w:firstLineChars="0" w:firstLine="0"/>
      </w:pPr>
    </w:p>
    <w:p w:rsidR="006B361B" w:rsidRDefault="000E4C9F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 w:rsidR="002D2E03" w:rsidRDefault="00086F26" w:rsidP="002D2E03">
      <w:pPr>
        <w:pStyle w:val="10"/>
        <w:tabs>
          <w:tab w:val="left" w:pos="1050"/>
          <w:tab w:val="right" w:leader="dot" w:pos="8302"/>
        </w:tabs>
        <w:ind w:firstLine="315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="Calibri" w:hAnsi="Calibri"/>
        </w:rPr>
        <w:fldChar w:fldCharType="begin"/>
      </w:r>
      <w:r w:rsidR="000E4C9F">
        <w:rPr>
          <w:rFonts w:ascii="Calibri" w:hAnsi="Calibri"/>
        </w:rPr>
        <w:instrText xml:space="preserve"> TOC \o "4-5" \h \z \t "</w:instrText>
      </w:r>
      <w:r w:rsidR="000E4C9F">
        <w:rPr>
          <w:rFonts w:ascii="Calibri" w:hAnsi="Calibri"/>
        </w:rPr>
        <w:instrText>标题</w:instrText>
      </w:r>
      <w:r w:rsidR="000E4C9F">
        <w:rPr>
          <w:rFonts w:ascii="Calibri" w:hAnsi="Calibri"/>
        </w:rPr>
        <w:instrText xml:space="preserve"> 1,1,</w:instrText>
      </w:r>
      <w:r w:rsidR="000E4C9F">
        <w:rPr>
          <w:rFonts w:ascii="Calibri" w:hAnsi="Calibri"/>
        </w:rPr>
        <w:instrText>标题</w:instrText>
      </w:r>
      <w:r w:rsidR="000E4C9F">
        <w:rPr>
          <w:rFonts w:ascii="Calibri" w:hAnsi="Calibri"/>
        </w:rPr>
        <w:instrText xml:space="preserve"> 2,2,</w:instrText>
      </w:r>
      <w:r w:rsidR="000E4C9F">
        <w:rPr>
          <w:rFonts w:ascii="Calibri" w:hAnsi="Calibri"/>
        </w:rPr>
        <w:instrText>标题</w:instrText>
      </w:r>
      <w:r w:rsidR="000E4C9F">
        <w:rPr>
          <w:rFonts w:ascii="Calibri" w:hAnsi="Calibri"/>
        </w:rPr>
        <w:instrText xml:space="preserve"> 3,3" </w:instrText>
      </w:r>
      <w:r>
        <w:rPr>
          <w:rFonts w:ascii="Calibri" w:hAnsi="Calibri"/>
        </w:rPr>
        <w:fldChar w:fldCharType="separate"/>
      </w:r>
      <w:hyperlink w:anchor="_Toc483661837" w:history="1">
        <w:r w:rsidR="002D2E03" w:rsidRPr="00DC0B43">
          <w:rPr>
            <w:rStyle w:val="af5"/>
            <w:rFonts w:hint="eastAsia"/>
            <w:noProof/>
          </w:rPr>
          <w:t>一、</w:t>
        </w:r>
        <w:r w:rsidR="002D2E03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系统前期准备</w:t>
        </w:r>
        <w:r w:rsidR="002D2E0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38" w:history="1">
        <w:r w:rsidR="002D2E03" w:rsidRPr="00DC0B43">
          <w:rPr>
            <w:rStyle w:val="af5"/>
            <w:rFonts w:hint="eastAsia"/>
            <w:noProof/>
          </w:rPr>
          <w:t>1.1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浏览器配置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_Toc483661838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39" w:history="1">
        <w:r w:rsidR="002D2E03" w:rsidRPr="00DC0B43">
          <w:rPr>
            <w:rStyle w:val="af5"/>
            <w:rFonts w:hint="eastAsia"/>
            <w:noProof/>
          </w:rPr>
          <w:t>1.1.1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noProof/>
          </w:rPr>
          <w:t>Internet</w:t>
        </w:r>
        <w:r w:rsidR="002D2E03" w:rsidRPr="00DC0B43">
          <w:rPr>
            <w:rStyle w:val="af5"/>
            <w:rFonts w:hint="eastAsia"/>
            <w:noProof/>
          </w:rPr>
          <w:t>选项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_Toc483661839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40" w:history="1">
        <w:r w:rsidR="002D2E03" w:rsidRPr="00DC0B43">
          <w:rPr>
            <w:rStyle w:val="af5"/>
            <w:rFonts w:hint="eastAsia"/>
            <w:noProof/>
          </w:rPr>
          <w:t>1.1.2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关闭拦截工具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83661841" w:history="1">
        <w:r w:rsidR="002D2E03" w:rsidRPr="00DC0B43">
          <w:rPr>
            <w:rStyle w:val="af5"/>
            <w:rFonts w:hint="eastAsia"/>
            <w:noProof/>
          </w:rPr>
          <w:t>二、</w:t>
        </w:r>
        <w:r w:rsidR="002D2E03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概述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42" w:history="1">
        <w:r w:rsidR="002D2E03" w:rsidRPr="00DC0B43">
          <w:rPr>
            <w:rStyle w:val="af5"/>
            <w:rFonts w:hint="eastAsia"/>
            <w:noProof/>
          </w:rPr>
          <w:t>2.1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网上招投标主体类型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43" w:history="1">
        <w:r w:rsidR="002D2E03" w:rsidRPr="00DC0B43">
          <w:rPr>
            <w:rStyle w:val="af5"/>
            <w:rFonts w:hint="eastAsia"/>
            <w:noProof/>
          </w:rPr>
          <w:t>2.2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注册账号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_Toc483661843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44" w:history="1">
        <w:r w:rsidR="002D2E03" w:rsidRPr="00DC0B43">
          <w:rPr>
            <w:rStyle w:val="af5"/>
            <w:rFonts w:hint="eastAsia"/>
            <w:noProof/>
          </w:rPr>
          <w:t>2.3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验证状态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_Toc483661844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11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45" w:history="1">
        <w:r w:rsidR="002D2E03" w:rsidRPr="00DC0B43">
          <w:rPr>
            <w:rStyle w:val="af5"/>
            <w:rFonts w:hint="eastAsia"/>
            <w:noProof/>
          </w:rPr>
          <w:t>2.4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扫描件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_Toc483661845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12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83661846" w:history="1">
        <w:r w:rsidR="002D2E03" w:rsidRPr="00DC0B43">
          <w:rPr>
            <w:rStyle w:val="af5"/>
            <w:rFonts w:hint="eastAsia"/>
            <w:noProof/>
          </w:rPr>
          <w:t>三、</w:t>
        </w:r>
        <w:r w:rsidR="002D2E03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主体信息管理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_Toc483661846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47" w:history="1">
        <w:r w:rsidR="002D2E03" w:rsidRPr="00DC0B43">
          <w:rPr>
            <w:rStyle w:val="af5"/>
            <w:rFonts w:hint="eastAsia"/>
            <w:noProof/>
          </w:rPr>
          <w:t>3.1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投标人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_Toc483661847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48" w:history="1">
        <w:r w:rsidR="002D2E03" w:rsidRPr="00DC0B43">
          <w:rPr>
            <w:rStyle w:val="af5"/>
            <w:rFonts w:hint="eastAsia"/>
            <w:noProof/>
          </w:rPr>
          <w:t>3.1.1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基本信息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49" w:history="1">
        <w:r w:rsidR="002D2E03" w:rsidRPr="00DC0B43">
          <w:rPr>
            <w:rStyle w:val="af5"/>
            <w:rFonts w:hint="eastAsia"/>
            <w:noProof/>
          </w:rPr>
          <w:t>3.1.2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经营资质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_Toc483661849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0" w:history="1">
        <w:r w:rsidR="002D2E03" w:rsidRPr="00DC0B43">
          <w:rPr>
            <w:rStyle w:val="af5"/>
            <w:rFonts w:hint="eastAsia"/>
            <w:noProof/>
          </w:rPr>
          <w:t>3.1.3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职业人员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16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1" w:history="1">
        <w:r w:rsidR="002D2E03" w:rsidRPr="00DC0B43">
          <w:rPr>
            <w:rStyle w:val="af5"/>
            <w:rFonts w:hint="eastAsia"/>
            <w:noProof/>
          </w:rPr>
          <w:t>3.1.4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人员职业资格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19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2" w:history="1">
        <w:r w:rsidR="002D2E03" w:rsidRPr="00DC0B43">
          <w:rPr>
            <w:rStyle w:val="af5"/>
            <w:rFonts w:hint="eastAsia"/>
            <w:noProof/>
          </w:rPr>
          <w:t>3.1.5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投标业绩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22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3" w:history="1">
        <w:r w:rsidR="002D2E03" w:rsidRPr="00DC0B43">
          <w:rPr>
            <w:rStyle w:val="af5"/>
            <w:rFonts w:hint="eastAsia"/>
            <w:noProof/>
          </w:rPr>
          <w:t>3.1.6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企业获奖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_Toc483661853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24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4" w:history="1">
        <w:r w:rsidR="002D2E03" w:rsidRPr="00DC0B43">
          <w:rPr>
            <w:rStyle w:val="af5"/>
            <w:rFonts w:hint="eastAsia"/>
            <w:noProof/>
          </w:rPr>
          <w:t>3.1.7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各类证书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_Toc483661854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26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5" w:history="1">
        <w:r w:rsidR="002D2E03" w:rsidRPr="00DC0B43">
          <w:rPr>
            <w:rStyle w:val="af5"/>
            <w:rFonts w:hint="eastAsia"/>
            <w:noProof/>
          </w:rPr>
          <w:t>3.1.8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企业财务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_Toc483661855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28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6" w:history="1">
        <w:r w:rsidR="002D2E03" w:rsidRPr="00DC0B43">
          <w:rPr>
            <w:rStyle w:val="af5"/>
            <w:rFonts w:hint="eastAsia"/>
            <w:noProof/>
          </w:rPr>
          <w:t>3.1.9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投标所需材料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_Toc483661856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31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7" w:history="1">
        <w:r w:rsidR="002D2E03" w:rsidRPr="00DC0B43">
          <w:rPr>
            <w:rStyle w:val="af5"/>
            <w:rFonts w:hint="eastAsia"/>
            <w:noProof/>
          </w:rPr>
          <w:t>3.1.10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信息披露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_Toc483661857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77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8" w:history="1">
        <w:r w:rsidR="002D2E03" w:rsidRPr="00DC0B43">
          <w:rPr>
            <w:rStyle w:val="af5"/>
            <w:rFonts w:hint="eastAsia"/>
            <w:noProof/>
          </w:rPr>
          <w:t>3.1.11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信用评价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59" w:history="1">
        <w:r w:rsidR="002D2E03" w:rsidRPr="00DC0B43">
          <w:rPr>
            <w:rStyle w:val="af5"/>
            <w:rFonts w:hint="eastAsia"/>
            <w:noProof/>
          </w:rPr>
          <w:t>3.1.12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_Toc483661859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35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0" w:history="1">
        <w:r w:rsidR="002D2E03" w:rsidRPr="00DC0B43">
          <w:rPr>
            <w:rStyle w:val="af5"/>
            <w:rFonts w:hint="eastAsia"/>
            <w:noProof/>
          </w:rPr>
          <w:t>3.1.13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主体奖惩记录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37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1" w:history="1">
        <w:r w:rsidR="002D2E03" w:rsidRPr="00DC0B43">
          <w:rPr>
            <w:rStyle w:val="af5"/>
            <w:rFonts w:hint="eastAsia"/>
            <w:noProof/>
          </w:rPr>
          <w:t>3.1.14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人员奖惩记录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37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2" w:history="1">
        <w:r w:rsidR="002D2E03" w:rsidRPr="00DC0B43">
          <w:rPr>
            <w:rStyle w:val="af5"/>
            <w:rFonts w:hint="eastAsia"/>
            <w:noProof/>
          </w:rPr>
          <w:t>3.1.15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未验证的修改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37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3" w:history="1">
        <w:r w:rsidR="002D2E03" w:rsidRPr="00DC0B43">
          <w:rPr>
            <w:rStyle w:val="af5"/>
            <w:rFonts w:hint="eastAsia"/>
            <w:noProof/>
          </w:rPr>
          <w:t>3.1.16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变更历史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_Toc483661863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4" w:history="1">
        <w:r w:rsidR="002D2E03" w:rsidRPr="00DC0B43">
          <w:rPr>
            <w:rStyle w:val="af5"/>
            <w:rFonts w:hint="eastAsia"/>
            <w:noProof/>
          </w:rPr>
          <w:t>3.1.17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修改密码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_Toc483661864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39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65" w:history="1">
        <w:r w:rsidR="002D2E03" w:rsidRPr="00DC0B43">
          <w:rPr>
            <w:rStyle w:val="af5"/>
            <w:rFonts w:hint="eastAsia"/>
            <w:noProof/>
          </w:rPr>
          <w:t>3.2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招标代理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_Toc483661865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40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6" w:history="1">
        <w:r w:rsidR="002D2E03" w:rsidRPr="00DC0B43">
          <w:rPr>
            <w:rStyle w:val="af5"/>
            <w:rFonts w:hint="eastAsia"/>
            <w:noProof/>
          </w:rPr>
          <w:t>3.2.1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基本信息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_Toc483661866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40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7" w:history="1">
        <w:r w:rsidR="002D2E03" w:rsidRPr="00DC0B43">
          <w:rPr>
            <w:rStyle w:val="af5"/>
            <w:rFonts w:hint="eastAsia"/>
            <w:noProof/>
          </w:rPr>
          <w:t>3.2.2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经营资质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_Toc483661867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41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8" w:history="1">
        <w:r w:rsidR="002D2E03" w:rsidRPr="00DC0B43">
          <w:rPr>
            <w:rStyle w:val="af5"/>
            <w:rFonts w:hint="eastAsia"/>
            <w:noProof/>
          </w:rPr>
          <w:t>3.2.3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职业人员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69" w:history="1">
        <w:r w:rsidR="002D2E03" w:rsidRPr="00DC0B43">
          <w:rPr>
            <w:rStyle w:val="af5"/>
            <w:rFonts w:hint="eastAsia"/>
            <w:noProof/>
          </w:rPr>
          <w:t>3.2.4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人员职业资格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_Toc483661869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45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0" w:history="1">
        <w:r w:rsidR="002D2E03" w:rsidRPr="00DC0B43">
          <w:rPr>
            <w:rStyle w:val="af5"/>
            <w:rFonts w:hint="eastAsia"/>
            <w:noProof/>
          </w:rPr>
          <w:t>3.2.5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招标业绩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47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1" w:history="1">
        <w:r w:rsidR="002D2E03" w:rsidRPr="00DC0B43">
          <w:rPr>
            <w:rStyle w:val="af5"/>
            <w:rFonts w:hint="eastAsia"/>
            <w:noProof/>
          </w:rPr>
          <w:t>3.2.6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企业获奖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49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2" w:history="1">
        <w:r w:rsidR="002D2E03" w:rsidRPr="00DC0B43">
          <w:rPr>
            <w:rStyle w:val="af5"/>
            <w:rFonts w:hint="eastAsia"/>
            <w:noProof/>
          </w:rPr>
          <w:t>3.2.7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51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3" w:history="1">
        <w:r w:rsidR="002D2E03" w:rsidRPr="00DC0B43">
          <w:rPr>
            <w:rStyle w:val="af5"/>
            <w:rFonts w:hint="eastAsia"/>
            <w:noProof/>
          </w:rPr>
          <w:t>3.2.8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主体奖惩记录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_Toc483661873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4" w:history="1">
        <w:r w:rsidR="002D2E03" w:rsidRPr="00DC0B43">
          <w:rPr>
            <w:rStyle w:val="af5"/>
            <w:rFonts w:hint="eastAsia"/>
            <w:noProof/>
          </w:rPr>
          <w:t>3.2.9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人员奖惩记录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_Toc483661874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5" w:history="1">
        <w:r w:rsidR="002D2E03" w:rsidRPr="00DC0B43">
          <w:rPr>
            <w:rStyle w:val="af5"/>
            <w:rFonts w:hint="eastAsia"/>
            <w:noProof/>
          </w:rPr>
          <w:t>3.2.10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信息披露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_Toc483661875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77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6" w:history="1">
        <w:r w:rsidR="002D2E03" w:rsidRPr="00DC0B43">
          <w:rPr>
            <w:rStyle w:val="af5"/>
            <w:rFonts w:hint="eastAsia"/>
            <w:noProof/>
          </w:rPr>
          <w:t>3.2.11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信用评价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_Toc483661876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56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7" w:history="1">
        <w:r w:rsidR="002D2E03" w:rsidRPr="00DC0B43">
          <w:rPr>
            <w:rStyle w:val="af5"/>
            <w:rFonts w:hint="eastAsia"/>
            <w:noProof/>
          </w:rPr>
          <w:t>3.2.12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投标用材料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_Toc483661877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56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8" w:history="1">
        <w:r w:rsidR="002D2E03" w:rsidRPr="00DC0B43">
          <w:rPr>
            <w:rStyle w:val="af5"/>
            <w:rFonts w:hint="eastAsia"/>
            <w:noProof/>
          </w:rPr>
          <w:t>3.2.13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企业财务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58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79" w:history="1">
        <w:r w:rsidR="002D2E03" w:rsidRPr="00DC0B43">
          <w:rPr>
            <w:rStyle w:val="af5"/>
            <w:rFonts w:hint="eastAsia"/>
            <w:noProof/>
          </w:rPr>
          <w:t>3.2.14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未验证的修改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_Toc483661879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60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0" w:history="1">
        <w:r w:rsidR="002D2E03" w:rsidRPr="00DC0B43">
          <w:rPr>
            <w:rStyle w:val="af5"/>
            <w:rFonts w:hint="eastAsia"/>
            <w:noProof/>
          </w:rPr>
          <w:t>3.2.15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变更历史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61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1" w:history="1">
        <w:r w:rsidR="002D2E03" w:rsidRPr="00DC0B43">
          <w:rPr>
            <w:rStyle w:val="af5"/>
            <w:rFonts w:hint="eastAsia"/>
            <w:noProof/>
          </w:rPr>
          <w:t>3.2.16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修改密码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62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83661882" w:history="1">
        <w:r w:rsidR="002D2E03" w:rsidRPr="00DC0B43">
          <w:rPr>
            <w:rStyle w:val="af5"/>
            <w:rFonts w:hint="eastAsia"/>
            <w:noProof/>
          </w:rPr>
          <w:t>3.3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招标人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3" w:history="1">
        <w:r w:rsidR="002D2E03" w:rsidRPr="00DC0B43">
          <w:rPr>
            <w:rStyle w:val="af5"/>
            <w:rFonts w:hint="eastAsia"/>
            <w:noProof/>
          </w:rPr>
          <w:t>3.3.1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基本信息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_Toc483661883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4" w:history="1">
        <w:r w:rsidR="002D2E03" w:rsidRPr="00DC0B43">
          <w:rPr>
            <w:rStyle w:val="af5"/>
            <w:rFonts w:hint="eastAsia"/>
            <w:noProof/>
          </w:rPr>
          <w:t>3.3.2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招标业绩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_Toc483661884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5" w:history="1">
        <w:r w:rsidR="002D2E03" w:rsidRPr="00DC0B43">
          <w:rPr>
            <w:rStyle w:val="af5"/>
            <w:rFonts w:hint="eastAsia"/>
            <w:noProof/>
          </w:rPr>
          <w:t>3.3.3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企业获奖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_Toc483661885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66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6" w:history="1">
        <w:r w:rsidR="002D2E03" w:rsidRPr="00DC0B43">
          <w:rPr>
            <w:rStyle w:val="af5"/>
            <w:rFonts w:hint="eastAsia"/>
            <w:noProof/>
          </w:rPr>
          <w:t>3.3.4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_Toc483661886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68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7" w:history="1">
        <w:r w:rsidR="002D2E03" w:rsidRPr="00DC0B43">
          <w:rPr>
            <w:rStyle w:val="af5"/>
            <w:rFonts w:hint="eastAsia"/>
            <w:noProof/>
          </w:rPr>
          <w:t>3.3.5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主体奖惩记录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_Toc483661887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70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8" w:history="1">
        <w:r w:rsidR="002D2E03" w:rsidRPr="00DC0B43">
          <w:rPr>
            <w:rStyle w:val="af5"/>
            <w:rFonts w:hint="eastAsia"/>
            <w:noProof/>
          </w:rPr>
          <w:t>3.3.6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信息披露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_Toc483661888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70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89" w:history="1">
        <w:r w:rsidR="002D2E03" w:rsidRPr="00DC0B43">
          <w:rPr>
            <w:rStyle w:val="af5"/>
            <w:rFonts w:hint="eastAsia"/>
            <w:noProof/>
          </w:rPr>
          <w:t>3.3.7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信用评价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_Toc483661889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72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90" w:history="1">
        <w:r w:rsidR="002D2E03" w:rsidRPr="00DC0B43">
          <w:rPr>
            <w:rStyle w:val="af5"/>
            <w:rFonts w:hint="eastAsia"/>
            <w:noProof/>
          </w:rPr>
          <w:t>3.3.8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未验证的修改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_Toc483661890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73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FE0405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91" w:history="1">
        <w:r w:rsidR="002D2E03" w:rsidRPr="00DC0B43">
          <w:rPr>
            <w:rStyle w:val="af5"/>
            <w:rFonts w:hint="eastAsia"/>
            <w:noProof/>
          </w:rPr>
          <w:t>3.3.9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变更历史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_Toc483661891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74</w:t>
        </w:r>
        <w:r w:rsidR="00086F26">
          <w:rPr>
            <w:noProof/>
            <w:webHidden/>
          </w:rPr>
          <w:fldChar w:fldCharType="end"/>
        </w:r>
      </w:hyperlink>
    </w:p>
    <w:p w:rsidR="002D2E03" w:rsidRDefault="00384A42" w:rsidP="002D2E03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83661892" w:history="1">
        <w:r w:rsidR="002D2E03" w:rsidRPr="00DC0B43">
          <w:rPr>
            <w:rStyle w:val="af5"/>
            <w:rFonts w:hint="eastAsia"/>
            <w:noProof/>
          </w:rPr>
          <w:t>3.3.10</w:t>
        </w:r>
        <w:r w:rsidR="002D2E03" w:rsidRPr="00DC0B43">
          <w:rPr>
            <w:rStyle w:val="af5"/>
            <w:rFonts w:hint="eastAsia"/>
            <w:noProof/>
          </w:rPr>
          <w:t>、</w:t>
        </w:r>
        <w:r w:rsidR="002D2E03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2D2E03" w:rsidRPr="00DC0B43">
          <w:rPr>
            <w:rStyle w:val="af5"/>
            <w:rFonts w:hint="eastAsia"/>
            <w:noProof/>
          </w:rPr>
          <w:t>修改密码</w:t>
        </w:r>
        <w:r w:rsidR="002D2E03">
          <w:rPr>
            <w:noProof/>
            <w:webHidden/>
          </w:rPr>
          <w:tab/>
        </w:r>
        <w:r w:rsidR="00086F26">
          <w:rPr>
            <w:noProof/>
            <w:webHidden/>
          </w:rPr>
          <w:fldChar w:fldCharType="begin"/>
        </w:r>
        <w:r w:rsidR="002D2E03">
          <w:rPr>
            <w:noProof/>
            <w:webHidden/>
          </w:rPr>
          <w:instrText xml:space="preserve"> PAGEREF _Toc483661892 \h </w:instrText>
        </w:r>
        <w:r w:rsidR="00086F26">
          <w:rPr>
            <w:noProof/>
            <w:webHidden/>
          </w:rPr>
        </w:r>
        <w:r w:rsidR="00086F26">
          <w:rPr>
            <w:noProof/>
            <w:webHidden/>
          </w:rPr>
          <w:fldChar w:fldCharType="separate"/>
        </w:r>
        <w:r w:rsidR="002D2E03">
          <w:rPr>
            <w:noProof/>
            <w:webHidden/>
          </w:rPr>
          <w:t>74</w:t>
        </w:r>
        <w:r w:rsidR="00086F26">
          <w:rPr>
            <w:noProof/>
            <w:webHidden/>
          </w:rPr>
          <w:fldChar w:fldCharType="end"/>
        </w:r>
      </w:hyperlink>
    </w:p>
    <w:p w:rsidR="006B361B" w:rsidRDefault="00086F26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124CF0" w:rsidRDefault="00124CF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D2E03" w:rsidRDefault="002D2E03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0E4C9F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544"/>
        <w:gridCol w:w="850"/>
        <w:gridCol w:w="1334"/>
      </w:tblGrid>
      <w:tr w:rsidR="006B361B" w:rsidTr="00892FA4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6B361B" w:rsidTr="00892FA4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E529BA">
            <w:pPr>
              <w:pStyle w:val="27"/>
              <w:jc w:val="center"/>
            </w:pPr>
            <w:r>
              <w:t>v1.0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E529BA" w:rsidP="00E10704">
            <w:pPr>
              <w:pStyle w:val="27"/>
            </w:pPr>
            <w:r>
              <w:rPr>
                <w:rFonts w:hint="eastAsia"/>
              </w:rPr>
              <w:t>2017-05</w:t>
            </w:r>
            <w:r w:rsidR="00E10704">
              <w:rPr>
                <w:rFonts w:hint="eastAsia"/>
              </w:rPr>
              <w:t>-2</w:t>
            </w:r>
            <w:r>
              <w:rPr>
                <w:rFonts w:hint="eastAsia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E529BA" w:rsidP="006B3945">
            <w:pPr>
              <w:pStyle w:val="27"/>
            </w:pPr>
            <w:r>
              <w:rPr>
                <w:rFonts w:hint="eastAsia"/>
              </w:rPr>
              <w:t>河源</w:t>
            </w:r>
            <w:r>
              <w:rPr>
                <w:rFonts w:hint="eastAsia"/>
              </w:rPr>
              <w:t>7.0</w:t>
            </w:r>
            <w:r>
              <w:rPr>
                <w:rFonts w:hint="eastAsia"/>
              </w:rPr>
              <w:t>诚信库操作</w:t>
            </w:r>
            <w:proofErr w:type="gramStart"/>
            <w:r>
              <w:rPr>
                <w:rFonts w:hint="eastAsia"/>
              </w:rPr>
              <w:t>手册第</w:t>
            </w:r>
            <w:proofErr w:type="gramEnd"/>
            <w:r w:rsidRPr="00E529BA">
              <w:rPr>
                <w:rFonts w:hint="eastAsia"/>
              </w:rPr>
              <w:t>Ι</w:t>
            </w:r>
            <w:r>
              <w:rPr>
                <w:rFonts w:hint="eastAsia"/>
              </w:rPr>
              <w:t>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E529BA" w:rsidP="00E10704">
            <w:pPr>
              <w:pStyle w:val="27"/>
            </w:pPr>
            <w:r>
              <w:rPr>
                <w:rFonts w:hint="eastAsia"/>
              </w:rPr>
              <w:t>JABIN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pStyle w:val="27"/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6B361B" w:rsidTr="00892FA4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6B361B" w:rsidTr="00892FA4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6B361B" w:rsidTr="00892FA4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61B" w:rsidRDefault="000E4C9F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6B361B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B361B" w:rsidRDefault="000E4C9F">
      <w:pPr>
        <w:pStyle w:val="1"/>
      </w:pPr>
      <w:bookmarkStart w:id="1" w:name="_Toc483661837"/>
      <w:r>
        <w:rPr>
          <w:rFonts w:hint="eastAsia"/>
        </w:rPr>
        <w:lastRenderedPageBreak/>
        <w:t>系统前期准备</w:t>
      </w:r>
      <w:bookmarkEnd w:id="1"/>
    </w:p>
    <w:p w:rsidR="006B361B" w:rsidRDefault="000E4C9F">
      <w:pPr>
        <w:pStyle w:val="2"/>
      </w:pPr>
      <w:bookmarkStart w:id="2" w:name="_Toc346183639"/>
      <w:bookmarkStart w:id="3" w:name="_Toc483661838"/>
      <w:r>
        <w:t>浏览器配置</w:t>
      </w:r>
      <w:bookmarkEnd w:id="2"/>
      <w:bookmarkEnd w:id="3"/>
    </w:p>
    <w:p w:rsidR="00E529BA" w:rsidRDefault="000E4C9F" w:rsidP="00E529BA">
      <w:pPr>
        <w:pStyle w:val="3"/>
      </w:pPr>
      <w:bookmarkStart w:id="4" w:name="_Toc346183640"/>
      <w:bookmarkStart w:id="5" w:name="_Toc483661839"/>
      <w:r>
        <w:t>Internet</w:t>
      </w:r>
      <w:r>
        <w:t>选项</w:t>
      </w:r>
      <w:bookmarkEnd w:id="4"/>
      <w:bookmarkEnd w:id="5"/>
    </w:p>
    <w:p w:rsidR="00E529BA" w:rsidRPr="00E529BA" w:rsidRDefault="00E529BA" w:rsidP="00E529BA">
      <w:pPr>
        <w:pStyle w:val="IndentNormal"/>
        <w:ind w:firstLine="360"/>
        <w:rPr>
          <w:u w:val="single"/>
        </w:rPr>
      </w:pPr>
      <w:r>
        <w:rPr>
          <w:rFonts w:hint="eastAsia"/>
        </w:rPr>
        <w:t>首先打开会员登录（注册）地址：</w:t>
      </w:r>
      <w:r w:rsidR="00FE0405">
        <w:fldChar w:fldCharType="begin"/>
      </w:r>
      <w:r w:rsidR="00FE0405">
        <w:instrText xml:space="preserve"> HYPERLINK "http://61.143.150.176:8091/TPBidder" </w:instrText>
      </w:r>
      <w:r w:rsidR="00FE0405">
        <w:fldChar w:fldCharType="separate"/>
      </w:r>
      <w:r w:rsidRPr="00E529BA">
        <w:rPr>
          <w:rStyle w:val="af5"/>
          <w:rFonts w:hint="eastAsia"/>
        </w:rPr>
        <w:t>http://</w:t>
      </w:r>
      <w:r w:rsidR="00A22EA3">
        <w:rPr>
          <w:rStyle w:val="af5"/>
          <w:rFonts w:hint="eastAsia"/>
        </w:rPr>
        <w:t>61.143.150.176</w:t>
      </w:r>
      <w:r w:rsidRPr="00E529BA">
        <w:rPr>
          <w:rStyle w:val="af5"/>
          <w:rFonts w:hint="eastAsia"/>
        </w:rPr>
        <w:t>:8091/TPBidder</w:t>
      </w:r>
      <w:r w:rsidR="00FE0405">
        <w:rPr>
          <w:rStyle w:val="af5"/>
        </w:rPr>
        <w:fldChar w:fldCharType="end"/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:rsidR="006B361B" w:rsidRDefault="00E529BA">
      <w:pPr>
        <w:pStyle w:val="25"/>
      </w:pPr>
      <w:r>
        <w:rPr>
          <w:noProof/>
        </w:rPr>
        <w:drawing>
          <wp:inline distT="0" distB="0" distL="0" distR="0" wp14:anchorId="12E40B88" wp14:editId="519B2138">
            <wp:extent cx="4307290" cy="2698188"/>
            <wp:effectExtent l="19050" t="0" r="0" b="0"/>
            <wp:docPr id="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29" cy="270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选项卡，具体的界面，如下图：</w:t>
      </w:r>
    </w:p>
    <w:p w:rsidR="006B361B" w:rsidRDefault="00D01466">
      <w:pPr>
        <w:pStyle w:val="25"/>
      </w:pPr>
      <w:r>
        <w:lastRenderedPageBreak/>
        <w:pict>
          <v:shape id="_x0000_i1026" type="#_x0000_t75" style="width:280.5pt;height:271pt">
            <v:imagedata r:id="rId12" o:title=""/>
          </v:shape>
        </w:pict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 w:rsidR="006B361B" w:rsidRDefault="00D01466">
      <w:pPr>
        <w:pStyle w:val="25"/>
      </w:pPr>
      <w:r>
        <w:pict>
          <v:shape id="_x0000_i1027" type="#_x0000_t75" style="width:294pt;height:352pt">
            <v:imagedata r:id="rId13" o:title=""/>
          </v:shape>
        </w:pict>
      </w:r>
    </w:p>
    <w:p w:rsidR="00446C31" w:rsidRDefault="00446C31">
      <w:pPr>
        <w:pStyle w:val="25"/>
      </w:pP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lastRenderedPageBreak/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:rsidR="006B361B" w:rsidRDefault="00E529BA">
      <w:pPr>
        <w:pStyle w:val="25"/>
      </w:pPr>
      <w:r>
        <w:rPr>
          <w:noProof/>
        </w:rPr>
        <w:drawing>
          <wp:inline distT="0" distB="0" distL="0" distR="0" wp14:anchorId="47563FC1" wp14:editId="52D8A3DB">
            <wp:extent cx="2800061" cy="3350526"/>
            <wp:effectExtent l="19050" t="0" r="289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19" cy="335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 w:rsidR="00A22EA3">
        <w:rPr>
          <w:rFonts w:hint="eastAsia"/>
          <w:spacing w:val="4"/>
        </w:rPr>
        <w:t>61.143.150.176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的访问权限，如下图：</w:t>
      </w:r>
    </w:p>
    <w:p w:rsidR="006B361B" w:rsidRDefault="00D01466">
      <w:pPr>
        <w:pStyle w:val="25"/>
      </w:pPr>
      <w:r>
        <w:pict>
          <v:shape id="_x0000_i1028" type="#_x0000_t75" style="width:265.5pt;height:323.5pt">
            <v:imagedata r:id="rId15" o:title=""/>
          </v:shape>
        </w:pict>
      </w:r>
    </w:p>
    <w:p w:rsidR="006B361B" w:rsidRDefault="000E4C9F">
      <w:pPr>
        <w:pStyle w:val="13"/>
        <w:numPr>
          <w:ilvl w:val="0"/>
          <w:numId w:val="3"/>
        </w:numPr>
        <w:ind w:firstLineChars="0"/>
        <w:rPr>
          <w:spacing w:val="4"/>
        </w:rPr>
      </w:pPr>
      <w:r>
        <w:rPr>
          <w:spacing w:val="4"/>
        </w:rPr>
        <w:lastRenderedPageBreak/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6B361B" w:rsidRDefault="00D01466">
      <w:pPr>
        <w:pStyle w:val="25"/>
      </w:pPr>
      <w:r>
        <w:pict>
          <v:shape id="_x0000_i1029" type="#_x0000_t75" style="width:268pt;height:286pt">
            <v:imagedata r:id="rId16" o:title=""/>
          </v:shape>
        </w:pict>
      </w:r>
    </w:p>
    <w:p w:rsidR="006B361B" w:rsidRDefault="000E4C9F">
      <w:pPr>
        <w:numPr>
          <w:ilvl w:val="0"/>
          <w:numId w:val="3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6B361B" w:rsidRDefault="00D01466">
      <w:pPr>
        <w:pStyle w:val="25"/>
        <w:rPr>
          <w:szCs w:val="21"/>
        </w:rPr>
      </w:pPr>
      <w:r>
        <w:pict>
          <v:shape id="_x0000_i1030" type="#_x0000_t75" style="width:278.5pt;height:291pt">
            <v:imagedata r:id="rId17" o:title=""/>
          </v:shape>
        </w:pict>
      </w:r>
    </w:p>
    <w:p w:rsidR="006B361B" w:rsidRDefault="006B361B">
      <w:pPr>
        <w:ind w:firstLine="420"/>
        <w:rPr>
          <w:szCs w:val="21"/>
        </w:rPr>
      </w:pPr>
    </w:p>
    <w:p w:rsidR="006B361B" w:rsidRDefault="000E4C9F">
      <w:pPr>
        <w:pStyle w:val="3"/>
      </w:pPr>
      <w:bookmarkStart w:id="6" w:name="_Toc346183641"/>
      <w:bookmarkStart w:id="7" w:name="_Toc483661840"/>
      <w:r>
        <w:lastRenderedPageBreak/>
        <w:t>关闭拦截工具</w:t>
      </w:r>
      <w:bookmarkEnd w:id="6"/>
      <w:bookmarkEnd w:id="7"/>
    </w:p>
    <w:p w:rsidR="006B361B" w:rsidRDefault="000E4C9F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工具栏中关闭弹出窗口阻止程序的操作，如下图：</w:t>
      </w:r>
    </w:p>
    <w:p w:rsidR="006B361B" w:rsidRDefault="00D01466">
      <w:pPr>
        <w:pStyle w:val="25"/>
      </w:pPr>
      <w:r>
        <w:pict>
          <v:shape id="_x0000_i1031" type="#_x0000_t75" style="width:402pt;height:183pt">
            <v:imagedata r:id="rId18" o:title=""/>
          </v:shape>
        </w:pict>
      </w:r>
    </w:p>
    <w:p w:rsidR="006B361B" w:rsidRDefault="006B361B">
      <w:pPr>
        <w:pStyle w:val="25"/>
      </w:pPr>
    </w:p>
    <w:p w:rsidR="006B361B" w:rsidRDefault="000E4C9F">
      <w:pPr>
        <w:pStyle w:val="1"/>
      </w:pPr>
      <w:bookmarkStart w:id="8" w:name="_Toc483661841"/>
      <w:r>
        <w:rPr>
          <w:rFonts w:hint="eastAsia"/>
        </w:rPr>
        <w:t>概述</w:t>
      </w:r>
      <w:bookmarkEnd w:id="8"/>
    </w:p>
    <w:p w:rsidR="006B361B" w:rsidRDefault="006B361B">
      <w:pPr>
        <w:pStyle w:val="26"/>
        <w:keepNext/>
        <w:keepLines/>
        <w:numPr>
          <w:ilvl w:val="0"/>
          <w:numId w:val="4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 w:rsidR="006B361B" w:rsidRDefault="000E4C9F">
      <w:pPr>
        <w:pStyle w:val="2"/>
      </w:pPr>
      <w:bookmarkStart w:id="9" w:name="_Toc483661842"/>
      <w:r>
        <w:rPr>
          <w:rFonts w:hint="eastAsia"/>
        </w:rPr>
        <w:t>网上招投标主体类型</w:t>
      </w:r>
      <w:bookmarkEnd w:id="9"/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 w:rsidR="006B361B" w:rsidRDefault="006B361B">
      <w:pPr>
        <w:ind w:firstLineChars="0" w:firstLine="0"/>
      </w:pPr>
    </w:p>
    <w:p w:rsidR="006B361B" w:rsidRDefault="000E4C9F" w:rsidP="00FE65E9">
      <w:pPr>
        <w:pStyle w:val="2"/>
      </w:pPr>
      <w:bookmarkStart w:id="10" w:name="_Toc483661843"/>
      <w:r>
        <w:rPr>
          <w:rFonts w:hint="eastAsia"/>
        </w:rPr>
        <w:t>注册账号</w:t>
      </w:r>
      <w:bookmarkEnd w:id="10"/>
    </w:p>
    <w:p w:rsidR="006B361B" w:rsidRDefault="000E4C9F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 w:rsidR="006B361B" w:rsidRPr="00FE65E9" w:rsidRDefault="00FE65E9" w:rsidP="00FE65E9">
      <w:pPr>
        <w:pStyle w:val="IndentNormal"/>
        <w:ind w:rightChars="42" w:right="88" w:firstLineChars="200" w:firstLine="480"/>
        <w:jc w:val="center"/>
        <w:rPr>
          <w:sz w:val="21"/>
        </w:rPr>
      </w:pPr>
      <w:r>
        <w:rPr>
          <w:noProof/>
        </w:rPr>
        <w:drawing>
          <wp:inline distT="0" distB="0" distL="0" distR="0" wp14:anchorId="357BAE17" wp14:editId="64D26C2A">
            <wp:extent cx="4166056" cy="2566657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8097" cy="25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lastRenderedPageBreak/>
        <w:t>仔细阅读协议，</w:t>
      </w:r>
      <w:r w:rsidR="00FE65E9">
        <w:rPr>
          <w:rFonts w:hint="eastAsia"/>
          <w:sz w:val="21"/>
        </w:rPr>
        <w:t>并勾选“河源市公共资源交易平台会议注册服务协议”，</w:t>
      </w:r>
      <w:r>
        <w:rPr>
          <w:rFonts w:hint="eastAsia"/>
          <w:sz w:val="21"/>
        </w:rPr>
        <w:t>点“同意”按钮继续，</w:t>
      </w:r>
      <w:r w:rsidR="00FE65E9">
        <w:rPr>
          <w:rFonts w:hint="eastAsia"/>
          <w:sz w:val="21"/>
        </w:rPr>
        <w:t>进入下一步，</w:t>
      </w:r>
      <w:r>
        <w:rPr>
          <w:rFonts w:hint="eastAsia"/>
          <w:sz w:val="21"/>
        </w:rPr>
        <w:t>如下图：</w:t>
      </w:r>
    </w:p>
    <w:p w:rsidR="006B361B" w:rsidRPr="00FE65E9" w:rsidRDefault="00FE65E9" w:rsidP="00FE65E9">
      <w:pPr>
        <w:pStyle w:val="IndentNormal"/>
        <w:ind w:rightChars="42" w:right="88" w:firstLineChars="200" w:firstLine="480"/>
        <w:jc w:val="center"/>
        <w:rPr>
          <w:sz w:val="21"/>
        </w:rPr>
      </w:pPr>
      <w:r>
        <w:rPr>
          <w:noProof/>
        </w:rPr>
        <w:drawing>
          <wp:inline distT="0" distB="0" distL="0" distR="0" wp14:anchorId="2683D97C" wp14:editId="2B3B21B8">
            <wp:extent cx="5278120" cy="2072762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 w:rsidR="00FE65E9" w:rsidRDefault="00FE65E9" w:rsidP="00FE65E9">
      <w:pPr>
        <w:pStyle w:val="IndentNormal"/>
        <w:ind w:firstLineChars="200" w:firstLine="480"/>
        <w:jc w:val="center"/>
        <w:rPr>
          <w:sz w:val="21"/>
        </w:rPr>
      </w:pPr>
      <w:r>
        <w:rPr>
          <w:noProof/>
        </w:rPr>
        <w:drawing>
          <wp:inline distT="0" distB="0" distL="0" distR="0" wp14:anchorId="77BDD2FA" wp14:editId="7ADA09BA">
            <wp:extent cx="4046899" cy="2707301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7030" cy="27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选择“用户类型”，输入验证码之后，点击“确认”按钮，示例如下：</w:t>
      </w:r>
    </w:p>
    <w:p w:rsidR="006B361B" w:rsidRDefault="00D01466">
      <w:pPr>
        <w:pStyle w:val="IndentNormal"/>
        <w:ind w:firstLineChars="0" w:firstLine="0"/>
      </w:pPr>
      <w:r>
        <w:pict>
          <v:shape id="_x0000_i1032" type="#_x0000_t75" style="width:415pt;height:186pt">
            <v:imagedata r:id="rId22" o:title=""/>
          </v:shape>
        </w:pict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</w:t>
      </w:r>
      <w:r>
        <w:rPr>
          <w:rFonts w:hint="eastAsia"/>
          <w:sz w:val="21"/>
        </w:rPr>
        <w:lastRenderedPageBreak/>
        <w:t>交中心验证。示例如下：</w:t>
      </w:r>
    </w:p>
    <w:p w:rsidR="006B361B" w:rsidRDefault="00B87D73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0" distR="0" wp14:anchorId="64F71D47" wp14:editId="772B2892">
            <wp:extent cx="5278120" cy="2315137"/>
            <wp:effectExtent l="19050" t="0" r="0" b="0"/>
            <wp:docPr id="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73" w:rsidRDefault="00B87D73">
      <w:pPr>
        <w:pStyle w:val="IndentNormal"/>
        <w:ind w:firstLineChars="200" w:firstLine="420"/>
        <w:rPr>
          <w:sz w:val="21"/>
        </w:rPr>
      </w:pP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  <w:sz w:val="21"/>
        </w:rPr>
        <w:drawing>
          <wp:inline distT="0" distB="0" distL="114300" distR="114300" wp14:anchorId="4DC06BF0" wp14:editId="69F9BC9D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leftChars="200" w:left="420" w:firstLineChars="0" w:firstLine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 w:rsidR="006B361B" w:rsidRDefault="000E4C9F">
      <w:pPr>
        <w:pStyle w:val="2"/>
      </w:pPr>
      <w:bookmarkStart w:id="11" w:name="_Toc483661845"/>
      <w:r>
        <w:rPr>
          <w:rFonts w:hint="eastAsia"/>
        </w:rPr>
        <w:t>扫描件</w:t>
      </w:r>
      <w:bookmarkEnd w:id="11"/>
    </w:p>
    <w:p w:rsidR="006B361B" w:rsidRDefault="00024F28">
      <w:pPr>
        <w:ind w:left="420" w:firstLineChars="0" w:firstLine="0"/>
      </w:pPr>
      <w:r>
        <w:rPr>
          <w:rFonts w:hint="eastAsia"/>
        </w:rPr>
        <w:t>在【投标人信息管理】的【修改】和【扫描件管理】</w:t>
      </w:r>
      <w:r w:rsidR="000E4C9F">
        <w:rPr>
          <w:rFonts w:hint="eastAsia"/>
        </w:rPr>
        <w:t>，可以上传电子件。上</w:t>
      </w:r>
      <w:proofErr w:type="gramStart"/>
      <w:r w:rsidR="000E4C9F">
        <w:rPr>
          <w:rFonts w:hint="eastAsia"/>
        </w:rPr>
        <w:t>传电子件的</w:t>
      </w:r>
      <w:proofErr w:type="gramEnd"/>
      <w:r w:rsidR="000E4C9F">
        <w:rPr>
          <w:rFonts w:hint="eastAsia"/>
        </w:rPr>
        <w:t>大小在后台可以设置。</w:t>
      </w:r>
    </w:p>
    <w:p w:rsidR="006B361B" w:rsidRDefault="00024F28">
      <w:pPr>
        <w:ind w:left="420" w:firstLineChars="0" w:firstLine="0"/>
      </w:pPr>
      <w:r>
        <w:rPr>
          <w:rFonts w:hint="eastAsia"/>
        </w:rPr>
        <w:t>点击【电子件管理】</w:t>
      </w:r>
      <w:r w:rsidR="000E4C9F">
        <w:rPr>
          <w:rFonts w:hint="eastAsia"/>
        </w:rPr>
        <w:t>按钮</w:t>
      </w:r>
      <w:r>
        <w:rPr>
          <w:rFonts w:hint="eastAsia"/>
        </w:rPr>
        <w:t>，显示界面如下</w:t>
      </w:r>
      <w:r w:rsidR="000E4C9F">
        <w:rPr>
          <w:rFonts w:hint="eastAsia"/>
        </w:rPr>
        <w:t>：</w:t>
      </w:r>
    </w:p>
    <w:p w:rsidR="006B361B" w:rsidRDefault="00024F28" w:rsidP="00FE65E9">
      <w:pPr>
        <w:pStyle w:val="IndentNormal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9C2EBEA" wp14:editId="7FE46D10">
            <wp:extent cx="5278120" cy="168423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选择对应扫描件，</w:t>
      </w:r>
      <w:r w:rsidR="00024F28">
        <w:rPr>
          <w:rFonts w:hint="eastAsia"/>
          <w:sz w:val="21"/>
        </w:rPr>
        <w:t>点击【电子件管理】</w:t>
      </w:r>
      <w:r w:rsidR="003850A1">
        <w:rPr>
          <w:rFonts w:hint="eastAsia"/>
          <w:sz w:val="21"/>
        </w:rPr>
        <w:t>，</w:t>
      </w:r>
      <w:r>
        <w:rPr>
          <w:rFonts w:hint="eastAsia"/>
          <w:sz w:val="21"/>
        </w:rPr>
        <w:t>点击“选择电子件上传”按钮：</w:t>
      </w:r>
    </w:p>
    <w:p w:rsidR="006B361B" w:rsidRDefault="003850A1" w:rsidP="00FE65E9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 wp14:anchorId="483548DB" wp14:editId="0112ED3E">
            <wp:extent cx="5278120" cy="792329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B" w:rsidRPr="003850A1" w:rsidRDefault="003850A1" w:rsidP="003850A1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上传完电子件后，直接验证通过。</w:t>
      </w:r>
    </w:p>
    <w:p w:rsidR="006B361B" w:rsidRDefault="003850A1">
      <w:pPr>
        <w:pStyle w:val="IndentNormal"/>
        <w:ind w:firstLineChars="202" w:firstLine="424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注意</w:t>
      </w:r>
      <w:r w:rsidR="000E4C9F">
        <w:rPr>
          <w:rFonts w:hint="eastAsia"/>
          <w:color w:val="FF0000"/>
          <w:sz w:val="21"/>
        </w:rPr>
        <w:t>：</w:t>
      </w:r>
    </w:p>
    <w:p w:rsidR="006B361B" w:rsidRDefault="000E4C9F" w:rsidP="003061B9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</w:t>
      </w:r>
      <w:proofErr w:type="gramStart"/>
      <w:r>
        <w:rPr>
          <w:rFonts w:hint="eastAsia"/>
          <w:color w:val="FF0000"/>
          <w:sz w:val="21"/>
        </w:rPr>
        <w:t>传大小</w:t>
      </w:r>
      <w:proofErr w:type="gramEnd"/>
      <w:r>
        <w:rPr>
          <w:rFonts w:hint="eastAsia"/>
          <w:color w:val="FF0000"/>
          <w:sz w:val="21"/>
        </w:rPr>
        <w:t>限制为</w:t>
      </w:r>
      <w:r>
        <w:rPr>
          <w:rFonts w:hint="eastAsia"/>
          <w:color w:val="FF0000"/>
          <w:sz w:val="21"/>
        </w:rPr>
        <w:t>1024KB;</w:t>
      </w:r>
      <w:r>
        <w:rPr>
          <w:rFonts w:hint="eastAsia"/>
          <w:color w:val="FF0000"/>
          <w:sz w:val="21"/>
        </w:rPr>
        <w:t>请上传后缀名为</w:t>
      </w:r>
      <w:proofErr w:type="spellStart"/>
      <w:r>
        <w:rPr>
          <w:rFonts w:hint="eastAsia"/>
          <w:color w:val="FF0000"/>
          <w:sz w:val="21"/>
        </w:rPr>
        <w:t>jpg,jpeg,bmp,gif,pdf,png</w:t>
      </w:r>
      <w:proofErr w:type="spellEnd"/>
      <w:r>
        <w:rPr>
          <w:rFonts w:hint="eastAsia"/>
          <w:color w:val="FF0000"/>
          <w:sz w:val="21"/>
        </w:rPr>
        <w:t>类型的图片。</w:t>
      </w:r>
    </w:p>
    <w:p w:rsidR="006B361B" w:rsidRDefault="000E4C9F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</w:t>
      </w:r>
      <w:proofErr w:type="gramStart"/>
      <w:r>
        <w:rPr>
          <w:rFonts w:hint="eastAsia"/>
          <w:color w:val="FF0000"/>
          <w:sz w:val="21"/>
        </w:rPr>
        <w:t>传电子件错误</w:t>
      </w:r>
      <w:proofErr w:type="gramEnd"/>
      <w:r w:rsidR="00FE65E9">
        <w:rPr>
          <w:rFonts w:hint="eastAsia"/>
          <w:color w:val="FF0000"/>
          <w:sz w:val="21"/>
        </w:rPr>
        <w:t>，而且</w:t>
      </w:r>
      <w:r>
        <w:rPr>
          <w:rFonts w:hint="eastAsia"/>
          <w:color w:val="FF0000"/>
          <w:sz w:val="21"/>
        </w:rPr>
        <w:t>状态为编辑中的话，可点击【删除选定】按钮删除错误的电子件。</w:t>
      </w:r>
    </w:p>
    <w:p w:rsidR="006B361B" w:rsidRDefault="000E4C9F" w:rsidP="003061B9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 w:rsidR="006B361B" w:rsidRDefault="000E4C9F" w:rsidP="003061B9">
      <w:pPr>
        <w:pStyle w:val="IndentNormal"/>
        <w:ind w:firstLineChars="177" w:firstLine="425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 w:rsidR="006B361B" w:rsidRDefault="00D01466">
      <w:pPr>
        <w:pStyle w:val="IndentNormal"/>
        <w:ind w:firstLineChars="0" w:firstLine="0"/>
      </w:pPr>
      <w:r>
        <w:pict>
          <v:shape id="_x0000_i1033" type="#_x0000_t75" style="width:415pt;height:165pt">
            <v:imagedata r:id="rId27" o:title=""/>
          </v:shape>
        </w:pict>
      </w:r>
    </w:p>
    <w:p w:rsidR="006B361B" w:rsidRDefault="000E4C9F">
      <w:pPr>
        <w:pStyle w:val="1"/>
      </w:pPr>
      <w:bookmarkStart w:id="12" w:name="_Toc483661846"/>
      <w:r>
        <w:rPr>
          <w:rFonts w:hint="eastAsia"/>
        </w:rPr>
        <w:lastRenderedPageBreak/>
        <w:t>主体信息管理</w:t>
      </w:r>
      <w:bookmarkEnd w:id="12"/>
    </w:p>
    <w:p w:rsidR="006B361B" w:rsidRDefault="00B16377">
      <w:pPr>
        <w:pStyle w:val="2"/>
      </w:pPr>
      <w:bookmarkStart w:id="13" w:name="_Toc483661847"/>
      <w:r>
        <w:rPr>
          <w:rFonts w:hint="eastAsia"/>
        </w:rPr>
        <w:t>投标人</w:t>
      </w:r>
      <w:bookmarkEnd w:id="13"/>
    </w:p>
    <w:p w:rsidR="006B361B" w:rsidRDefault="000E4C9F">
      <w:pPr>
        <w:pStyle w:val="3"/>
      </w:pPr>
      <w:bookmarkStart w:id="14" w:name="_Toc24881"/>
      <w:bookmarkStart w:id="15" w:name="_Toc8609"/>
      <w:bookmarkStart w:id="16" w:name="_Toc11173"/>
      <w:bookmarkStart w:id="17" w:name="_Toc10841"/>
      <w:bookmarkStart w:id="18" w:name="_Toc483661848"/>
      <w:r>
        <w:rPr>
          <w:rFonts w:hint="eastAsia"/>
        </w:rPr>
        <w:t>基本信息</w:t>
      </w:r>
      <w:bookmarkEnd w:id="14"/>
      <w:bookmarkEnd w:id="15"/>
      <w:bookmarkEnd w:id="16"/>
      <w:bookmarkEnd w:id="17"/>
      <w:bookmarkEnd w:id="18"/>
    </w:p>
    <w:p w:rsidR="006B361B" w:rsidRDefault="000E4C9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</w:t>
      </w:r>
      <w:r w:rsidR="00B16377">
        <w:rPr>
          <w:rFonts w:hint="eastAsia"/>
        </w:rPr>
        <w:t>投标人</w:t>
      </w:r>
      <w:r>
        <w:rPr>
          <w:rFonts w:hint="eastAsia"/>
        </w:rPr>
        <w:t>基本信息。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bookmarkStart w:id="19" w:name="OLE_LINK12"/>
      <w:bookmarkStart w:id="20" w:name="_Toc24778"/>
      <w:bookmarkStart w:id="21" w:name="_Toc6314"/>
      <w:bookmarkStart w:id="22" w:name="_Toc10476"/>
      <w:bookmarkStart w:id="23" w:name="_Toc3945"/>
      <w:bookmarkStart w:id="24" w:name="_Toc261428517"/>
      <w:bookmarkStart w:id="25" w:name="_Toc225152731"/>
      <w:r w:rsidRPr="00BB64CB">
        <w:rPr>
          <w:rFonts w:ascii="宋体" w:hAnsi="宋体" w:cs="宋体" w:hint="eastAsia"/>
          <w:color w:val="000000"/>
          <w:kern w:val="0"/>
          <w:sz w:val="28"/>
          <w:szCs w:val="28"/>
        </w:rPr>
        <w:t>第一步：您可以登录会员系统，在左侧【投标人信息管理】-【基本信息】中，点击左上角【修改信息】按钮。</w:t>
      </w:r>
      <w:bookmarkEnd w:id="19"/>
      <w:r w:rsidRPr="00BB64C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3A816CD6" wp14:editId="123924E3">
            <wp:extent cx="5272405" cy="28067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 w:hint="eastAsia"/>
          <w:kern w:val="0"/>
          <w:sz w:val="28"/>
          <w:szCs w:val="28"/>
        </w:rPr>
        <w:t>第二步：在新打开的页面中，完善您单位的相关信息，带</w:t>
      </w:r>
      <w:r w:rsidRPr="00BB64CB">
        <w:rPr>
          <w:rFonts w:ascii="宋体" w:hAnsi="宋体" w:cs="宋体" w:hint="eastAsia"/>
          <w:color w:val="FF0000"/>
          <w:kern w:val="0"/>
          <w:sz w:val="28"/>
          <w:szCs w:val="28"/>
        </w:rPr>
        <w:t>*</w:t>
      </w:r>
      <w:r w:rsidRPr="00BB64CB">
        <w:rPr>
          <w:rFonts w:ascii="宋体" w:hAnsi="宋体" w:cs="宋体" w:hint="eastAsia"/>
          <w:kern w:val="0"/>
          <w:sz w:val="28"/>
          <w:szCs w:val="28"/>
        </w:rPr>
        <w:t xml:space="preserve">的信息是必填项。 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3548D575" wp14:editId="4631BDCC">
            <wp:extent cx="5278120" cy="274891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 w:hint="eastAsia"/>
          <w:kern w:val="0"/>
          <w:sz w:val="28"/>
          <w:szCs w:val="28"/>
        </w:rPr>
        <w:t>第三步：同时点击左上角【扫描件管理】按钮，在新打开的页面中，点击【扫描件管理】，进行扫描件上传操作。</w:t>
      </w:r>
      <w:r w:rsidRPr="00BB64C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7D4B2235" wp14:editId="466C490F">
            <wp:extent cx="5278120" cy="285305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433B9D64" wp14:editId="6111D01B">
            <wp:extent cx="5272405" cy="199644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 w:hint="eastAsia"/>
          <w:kern w:val="0"/>
          <w:sz w:val="28"/>
          <w:szCs w:val="28"/>
        </w:rPr>
        <w:lastRenderedPageBreak/>
        <w:t>第四步：基本信息填写完整以及扫描件上</w:t>
      </w:r>
      <w:proofErr w:type="gramStart"/>
      <w:r w:rsidRPr="00BB64CB">
        <w:rPr>
          <w:rFonts w:ascii="宋体" w:hAnsi="宋体" w:cs="宋体" w:hint="eastAsia"/>
          <w:kern w:val="0"/>
          <w:sz w:val="28"/>
          <w:szCs w:val="28"/>
        </w:rPr>
        <w:t>传完成</w:t>
      </w:r>
      <w:proofErr w:type="gramEnd"/>
      <w:r w:rsidRPr="00BB64CB">
        <w:rPr>
          <w:rFonts w:ascii="宋体" w:hAnsi="宋体" w:cs="宋体" w:hint="eastAsia"/>
          <w:kern w:val="0"/>
          <w:sz w:val="28"/>
          <w:szCs w:val="28"/>
        </w:rPr>
        <w:t>后，点击【下一步】按钮。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0369804B" wp14:editId="016B609E">
            <wp:extent cx="5278120" cy="286448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color w:val="FF0000"/>
          <w:kern w:val="0"/>
          <w:sz w:val="28"/>
          <w:szCs w:val="28"/>
        </w:rPr>
      </w:pPr>
      <w:r w:rsidRPr="00BB64CB">
        <w:rPr>
          <w:rFonts w:ascii="宋体" w:hAnsi="宋体" w:cs="宋体" w:hint="eastAsia"/>
          <w:color w:val="FF0000"/>
          <w:kern w:val="0"/>
          <w:sz w:val="28"/>
          <w:szCs w:val="28"/>
        </w:rPr>
        <w:t>说明：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color w:val="FF0000"/>
          <w:kern w:val="0"/>
          <w:sz w:val="28"/>
          <w:szCs w:val="28"/>
        </w:rPr>
      </w:pPr>
      <w:r w:rsidRPr="00BB64CB">
        <w:rPr>
          <w:rFonts w:ascii="宋体" w:hAnsi="宋体" w:cs="宋体" w:hint="eastAsia"/>
          <w:color w:val="FF0000"/>
          <w:kern w:val="0"/>
          <w:sz w:val="28"/>
          <w:szCs w:val="28"/>
        </w:rPr>
        <w:t>单位属性：选择一个相符公司的类型属性即可，代理公司选择代理商，政府采购供应商公司选择服务商，其它选择制造商。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color w:val="FF0000"/>
          <w:kern w:val="0"/>
          <w:sz w:val="28"/>
          <w:szCs w:val="28"/>
        </w:rPr>
      </w:pPr>
      <w:r w:rsidRPr="00BB64CB">
        <w:rPr>
          <w:rFonts w:ascii="宋体" w:hAnsi="宋体" w:cs="宋体" w:hint="eastAsia"/>
          <w:color w:val="FF0000"/>
          <w:kern w:val="0"/>
          <w:sz w:val="28"/>
          <w:szCs w:val="28"/>
        </w:rPr>
        <w:t>国民经济行业分类：该分类已经是按国家的分类类型分类，选择一个符合公司类型或者合理的分类即可。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BB64CB">
        <w:rPr>
          <w:rFonts w:ascii="宋体" w:hAnsi="宋体" w:cs="宋体" w:hint="eastAsia"/>
          <w:kern w:val="0"/>
          <w:sz w:val="28"/>
          <w:szCs w:val="28"/>
        </w:rPr>
        <w:t>第五步：在新打开的页面中，点击左上角【提交信息】后，再点击【确认提交】，完成基本信息提交操作。</w:t>
      </w:r>
    </w:p>
    <w:p w:rsidR="00BB64CB" w:rsidRPr="00BB64CB" w:rsidRDefault="00BB64CB" w:rsidP="00BB64CB">
      <w:pPr>
        <w:widowControl/>
        <w:spacing w:line="240" w:lineRule="auto"/>
        <w:ind w:firstLineChars="0" w:firstLine="0"/>
        <w:rPr>
          <w:rFonts w:ascii="宋体" w:hAnsi="宋体" w:cs="宋体"/>
          <w:color w:val="FF0000"/>
          <w:kern w:val="0"/>
          <w:sz w:val="28"/>
          <w:szCs w:val="28"/>
        </w:rPr>
      </w:pPr>
      <w:r w:rsidRPr="00BB64C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0F6636B0" wp14:editId="5F4CB4A2">
            <wp:extent cx="5278120" cy="200215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pStyle w:val="14"/>
      </w:pPr>
    </w:p>
    <w:p w:rsidR="006B361B" w:rsidRDefault="000E4C9F">
      <w:pPr>
        <w:pStyle w:val="3"/>
      </w:pPr>
      <w:bookmarkStart w:id="26" w:name="_Toc483661849"/>
      <w:r>
        <w:rPr>
          <w:rFonts w:hint="eastAsia"/>
        </w:rPr>
        <w:t>经营资质</w:t>
      </w:r>
      <w:bookmarkEnd w:id="20"/>
      <w:bookmarkEnd w:id="21"/>
      <w:bookmarkEnd w:id="22"/>
      <w:bookmarkEnd w:id="23"/>
      <w:bookmarkEnd w:id="26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ind w:firstLineChars="201" w:firstLine="424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color w:val="000000"/>
          <w:kern w:val="0"/>
          <w:sz w:val="28"/>
          <w:szCs w:val="28"/>
        </w:rPr>
      </w:pPr>
      <w:bookmarkStart w:id="27" w:name="_Toc225152732"/>
      <w:bookmarkStart w:id="28" w:name="_Toc261428518"/>
      <w:bookmarkEnd w:id="24"/>
      <w:bookmarkEnd w:id="25"/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第一步：您可以登录会员系统，在【投标人信息管理】-【经营资质】中，点击左上角【新增经营资质】按钮，进行新增资质。</w:t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4F7AE37F" wp14:editId="38766E1B">
            <wp:extent cx="5272405" cy="257556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 w:hint="eastAsia"/>
          <w:kern w:val="0"/>
          <w:sz w:val="28"/>
          <w:szCs w:val="28"/>
        </w:rPr>
        <w:t>第二步，在</w:t>
      </w:r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【</w:t>
      </w:r>
      <w:r w:rsidRPr="00F507AB">
        <w:rPr>
          <w:rFonts w:ascii="宋体" w:hAnsi="宋体" w:cs="宋体" w:hint="eastAsia"/>
          <w:kern w:val="0"/>
          <w:sz w:val="28"/>
          <w:szCs w:val="28"/>
        </w:rPr>
        <w:t>新增施工资质</w:t>
      </w:r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】</w:t>
      </w:r>
      <w:r w:rsidRPr="00F507AB">
        <w:rPr>
          <w:rFonts w:ascii="宋体" w:hAnsi="宋体" w:cs="宋体" w:hint="eastAsia"/>
          <w:kern w:val="0"/>
          <w:sz w:val="28"/>
          <w:szCs w:val="28"/>
        </w:rPr>
        <w:t>界面，填写资质信息，带</w:t>
      </w:r>
      <w:r w:rsidRPr="00F507AB">
        <w:rPr>
          <w:rFonts w:ascii="宋体" w:hAnsi="宋体" w:cs="宋体" w:hint="eastAsia"/>
          <w:color w:val="FF0000"/>
          <w:kern w:val="0"/>
          <w:sz w:val="28"/>
          <w:szCs w:val="28"/>
        </w:rPr>
        <w:t>*</w:t>
      </w:r>
      <w:r w:rsidRPr="00F507AB">
        <w:rPr>
          <w:rFonts w:ascii="宋体" w:hAnsi="宋体" w:cs="宋体" w:hint="eastAsia"/>
          <w:kern w:val="0"/>
          <w:sz w:val="28"/>
          <w:szCs w:val="28"/>
        </w:rPr>
        <w:t>的信息是必填项。</w:t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326ADC06" wp14:editId="4887A054">
            <wp:extent cx="5278120" cy="168402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 w:hint="eastAsia"/>
          <w:kern w:val="0"/>
          <w:sz w:val="28"/>
          <w:szCs w:val="28"/>
        </w:rPr>
        <w:t>第三步：【新增经营资质</w:t>
      </w:r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】</w:t>
      </w:r>
      <w:r w:rsidRPr="00F507AB">
        <w:rPr>
          <w:rFonts w:ascii="宋体" w:hAnsi="宋体" w:cs="宋体" w:hint="eastAsia"/>
          <w:kern w:val="0"/>
          <w:sz w:val="28"/>
          <w:szCs w:val="28"/>
        </w:rPr>
        <w:t>信息填写完成，点击【下一步】后，再点击【提交信息】-【确认提交】，进行提交。</w:t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 wp14:anchorId="161EA1AA" wp14:editId="302CC6DC">
            <wp:extent cx="5272405" cy="157416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8"/>
          <w:szCs w:val="28"/>
        </w:rPr>
      </w:pPr>
      <w:r w:rsidRPr="00F507A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40D5A011" wp14:editId="5E6A8437">
            <wp:extent cx="5278120" cy="259842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color w:val="000000"/>
          <w:kern w:val="0"/>
          <w:sz w:val="28"/>
          <w:szCs w:val="28"/>
        </w:rPr>
      </w:pPr>
      <w:r w:rsidRPr="00F507AB">
        <w:rPr>
          <w:rFonts w:ascii="宋体" w:hAnsi="宋体" w:cs="宋体" w:hint="eastAsia"/>
          <w:kern w:val="0"/>
          <w:sz w:val="28"/>
          <w:szCs w:val="28"/>
        </w:rPr>
        <w:t>备注：资质证书扫描件在【基本信息</w:t>
      </w:r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】-</w:t>
      </w:r>
      <w:r w:rsidRPr="00F507AB">
        <w:rPr>
          <w:rFonts w:ascii="宋体" w:hAnsi="宋体" w:cs="宋体" w:hint="eastAsia"/>
          <w:kern w:val="0"/>
          <w:sz w:val="28"/>
          <w:szCs w:val="28"/>
        </w:rPr>
        <w:t>【扫描件管理</w:t>
      </w:r>
      <w:r w:rsidRPr="00F507AB">
        <w:rPr>
          <w:rFonts w:ascii="宋体" w:hAnsi="宋体" w:cs="宋体" w:hint="eastAsia"/>
          <w:color w:val="000000"/>
          <w:kern w:val="0"/>
          <w:sz w:val="28"/>
          <w:szCs w:val="28"/>
        </w:rPr>
        <w:t>】处上传。</w:t>
      </w:r>
    </w:p>
    <w:p w:rsidR="00F507AB" w:rsidRPr="00F507AB" w:rsidRDefault="00F507AB" w:rsidP="00F507AB">
      <w:pPr>
        <w:widowControl/>
        <w:spacing w:line="240" w:lineRule="auto"/>
        <w:ind w:firstLineChars="0" w:firstLine="0"/>
        <w:rPr>
          <w:rFonts w:ascii="宋体" w:hAnsi="宋体" w:cs="宋体"/>
          <w:color w:val="000000"/>
          <w:kern w:val="0"/>
          <w:sz w:val="28"/>
          <w:szCs w:val="28"/>
        </w:rPr>
      </w:pPr>
      <w:r w:rsidRPr="00F507A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 wp14:anchorId="375F1C3B" wp14:editId="56CACCA3">
            <wp:extent cx="5260975" cy="223393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F507AB" w:rsidP="00F507AB">
      <w:pPr>
        <w:ind w:firstLineChars="0" w:firstLine="0"/>
      </w:pPr>
      <w:r w:rsidRPr="00F507AB">
        <w:rPr>
          <w:rFonts w:hint="eastAsia"/>
          <w:color w:val="FF0000"/>
        </w:rPr>
        <w:t>说明：一本资质正式有多个资质的，可以直接新增相应资质，附件可以使用同一个附件。</w:t>
      </w:r>
    </w:p>
    <w:p w:rsidR="006B361B" w:rsidRDefault="000E4C9F">
      <w:pPr>
        <w:pStyle w:val="3"/>
      </w:pPr>
      <w:bookmarkStart w:id="29" w:name="_项目经理"/>
      <w:bookmarkStart w:id="30" w:name="_Toc483661850"/>
      <w:bookmarkEnd w:id="29"/>
      <w:r>
        <w:rPr>
          <w:rFonts w:hint="eastAsia"/>
        </w:rPr>
        <w:t>职业人员</w:t>
      </w:r>
      <w:bookmarkEnd w:id="30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199" w:firstLine="420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职业人员”菜单，进入职业人员列表页面。如下图：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4F81EF3F" wp14:editId="46C42D03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、点击“新增职业人员”按钮，如下图：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6EFF9FDB" wp14:editId="5FA4979B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填写页面上的信息。其中身份证号做唯一性判断。（带</w:t>
      </w:r>
      <w:r>
        <w:rPr>
          <w:rFonts w:hint="eastAsia"/>
        </w:rPr>
        <w:t>*</w:t>
      </w:r>
      <w:r>
        <w:rPr>
          <w:rFonts w:hint="eastAsia"/>
        </w:rPr>
        <w:t>号的为必填项）。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、填写</w:t>
      </w:r>
      <w:proofErr w:type="gramStart"/>
      <w:r>
        <w:rPr>
          <w:rFonts w:hint="eastAsia"/>
        </w:rPr>
        <w:t>完职业</w:t>
      </w:r>
      <w:proofErr w:type="gramEnd"/>
      <w:r>
        <w:rPr>
          <w:rFonts w:hint="eastAsia"/>
        </w:rPr>
        <w:t>人员信息，点击“下一步”按钮，进入职业人员查看页面。如下图：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 w:rsidR="006B361B" w:rsidRDefault="000E4C9F"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 w:rsidR="006B361B" w:rsidRDefault="000E4C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、点击职业人员列表页面上的“操作”按钮，可修改职业人员信息。如下图：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85909AC" wp14:editId="1AD4E8B3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74EFCD00" wp14:editId="2E987F1F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、职业人员表页面上，“编辑”状态下、“验证未通过”状态下，选中要删除的职业人员，点击“删除职业人员”按钮，可删除选中的记录。如下图：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2B51A77F" wp14:editId="769387CD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、点击“验证通过”状态下的操作按钮，进入项目经理查看页面。如下图：</w:t>
      </w:r>
      <w:r>
        <w:rPr>
          <w:noProof/>
        </w:rPr>
        <w:drawing>
          <wp:inline distT="0" distB="0" distL="114300" distR="114300" wp14:anchorId="14CDCD6B" wp14:editId="364E44C8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3B18E5C" wp14:editId="7DAF5A3A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4B25582F" wp14:editId="72B4D950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31" w:name="_Toc483661851"/>
      <w:bookmarkEnd w:id="27"/>
      <w:bookmarkEnd w:id="28"/>
      <w:r>
        <w:rPr>
          <w:rFonts w:hint="eastAsia"/>
        </w:rPr>
        <w:t>人员职业资格</w:t>
      </w:r>
      <w:bookmarkEnd w:id="31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人员职业资格”菜单，进入人员职业资格列表页面。如下图：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51A10F59" wp14:editId="2AD69E01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、点击“新增人员职业资格”按钮，如下图：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 wp14:anchorId="06784995" wp14:editId="4FAB9BF7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58B2D79" wp14:editId="475C2D29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人员职业资格必须上传。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、点击“下一步”按钮，进入人员职业资格查看页面。如下图：</w:t>
      </w:r>
    </w:p>
    <w:p w:rsidR="006B361B" w:rsidRDefault="000E4C9F">
      <w:pPr>
        <w:pStyle w:val="14"/>
      </w:pPr>
      <w:r>
        <w:rPr>
          <w:noProof/>
        </w:rPr>
        <w:lastRenderedPageBreak/>
        <w:drawing>
          <wp:inline distT="0" distB="0" distL="114300" distR="114300" wp14:anchorId="363D4C32" wp14:editId="68A0ECE2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、点击人员职业资格列表页面上的“操作”按钮，可修改人员职业资格信息。如下图：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00AC8853" wp14:editId="75F6930B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0F74045D" wp14:editId="70D80A12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、人员职业资格列表页面上，“编辑”状态下、“验证未通过”状态下，选中要删除的人员职业资格，点击“删除人员职业资格”按钮，可删除选中的记录。如下图：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B074DC6" wp14:editId="523F7ADF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32" w:name="_Toc483661852"/>
      <w:r>
        <w:rPr>
          <w:rFonts w:hint="eastAsia"/>
        </w:rPr>
        <w:t>投标业绩</w:t>
      </w:r>
      <w:bookmarkEnd w:id="32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、点击“投标信息管理</w:t>
      </w:r>
      <w:r>
        <w:rPr>
          <w:rFonts w:hint="eastAsia"/>
        </w:rPr>
        <w:t>--</w:t>
      </w:r>
      <w:r>
        <w:rPr>
          <w:rFonts w:hint="eastAsia"/>
        </w:rPr>
        <w:t>投标业绩”菜单，进入投标业绩列表页面。如下图：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 wp14:anchorId="6859A3F6" wp14:editId="51F4043C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 wp14:anchorId="195352E8" wp14:editId="2CA05158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lastRenderedPageBreak/>
        <w:t>填写页面上标段编号、标段名称、选择招标人名称等信息。点击“修改保存”按钮，基本信息处于“编辑”中状态，可再次修改。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numPr>
          <w:ilvl w:val="1"/>
          <w:numId w:val="5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企业获奖”菜单中。</w:t>
      </w:r>
    </w:p>
    <w:p w:rsidR="006B361B" w:rsidRDefault="000E4C9F">
      <w:pPr>
        <w:numPr>
          <w:ilvl w:val="1"/>
          <w:numId w:val="5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 w:rsidR="006B361B" w:rsidRDefault="000E4C9F">
      <w:pPr>
        <w:numPr>
          <w:ilvl w:val="1"/>
          <w:numId w:val="5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 w:rsidR="006B361B" w:rsidRDefault="000E4C9F">
      <w:pPr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、点击投标业绩列表页面上的“操作”按钮，可修改投标业绩信息。如下图：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1D5D6640" wp14:editId="23287174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953E90" wp14:editId="358E08D5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、投标业绩列表页面上，“编辑”状态下、“验证未通过”状态下，选中要删除的企业业绩，点击“删除企业业绩”按钮，可删除选中的记录。如下图：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4F5AA26" wp14:editId="7F8D3450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删除业绩，与其关联的获奖也将删除。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:rsidR="006B361B" w:rsidRDefault="000E4C9F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、施工单位，建设工程流程走完销号，投标业绩</w:t>
      </w:r>
      <w:r>
        <w:rPr>
          <w:rFonts w:hint="eastAsia"/>
          <w:color w:val="000000"/>
        </w:rPr>
        <w:t>--</w:t>
      </w:r>
      <w:r>
        <w:rPr>
          <w:rFonts w:hint="eastAsia"/>
          <w:color w:val="000000"/>
        </w:rPr>
        <w:t>场内业绩会有一条记录，如下图：</w:t>
      </w:r>
    </w:p>
    <w:p w:rsidR="006B361B" w:rsidRDefault="000E4C9F">
      <w:pPr>
        <w:pStyle w:val="13"/>
        <w:ind w:firstLineChars="0" w:firstLine="0"/>
      </w:pPr>
      <w:r>
        <w:rPr>
          <w:noProof/>
        </w:rPr>
        <w:drawing>
          <wp:inline distT="0" distB="0" distL="114300" distR="114300" wp14:anchorId="671CF053" wp14:editId="5C3C8561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pStyle w:val="13"/>
        <w:ind w:firstLineChars="0" w:firstLine="0"/>
      </w:pPr>
    </w:p>
    <w:p w:rsidR="006B361B" w:rsidRDefault="000E4C9F">
      <w:pPr>
        <w:pStyle w:val="3"/>
      </w:pPr>
      <w:bookmarkStart w:id="33" w:name="_企业获奖"/>
      <w:bookmarkStart w:id="34" w:name="_Toc483661853"/>
      <w:bookmarkEnd w:id="33"/>
      <w:r>
        <w:rPr>
          <w:rFonts w:hint="eastAsia"/>
        </w:rPr>
        <w:t>企业获奖</w:t>
      </w:r>
      <w:bookmarkEnd w:id="34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 wp14:anchorId="18D5C34A" wp14:editId="5BB1BAAF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、点击“新增奖项”按钮，如下图：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C53AC62" wp14:editId="4108F927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填写获奖名称、颁奖部门、获奖日期等信息。</w:t>
      </w:r>
    </w:p>
    <w:p w:rsidR="006B361B" w:rsidRDefault="000E4C9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、在该页面上可以选择需要关联的业绩，点击“关联”按钮，如下图：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104B26EF" wp14:editId="2E216987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 wp14:anchorId="52DA3D8D" wp14:editId="19783E70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IndentNormal"/>
        <w:ind w:firstLineChars="177" w:firstLine="372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 w:rsidR="006B361B" w:rsidRDefault="000E4C9F">
      <w:pPr>
        <w:pStyle w:val="IndentNormal"/>
        <w:ind w:firstLineChars="177" w:firstLine="372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</w:t>
      </w:r>
      <w:proofErr w:type="gramStart"/>
      <w:r>
        <w:rPr>
          <w:rFonts w:hint="eastAsia"/>
          <w:color w:val="FF0000"/>
          <w:sz w:val="21"/>
        </w:rPr>
        <w:t>该业绩</w:t>
      </w:r>
      <w:proofErr w:type="gramEnd"/>
      <w:r>
        <w:rPr>
          <w:rFonts w:hint="eastAsia"/>
          <w:color w:val="FF0000"/>
          <w:sz w:val="21"/>
        </w:rPr>
        <w:t>的关联。</w: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5001DF6" wp14:editId="608A46F3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D01466">
      <w:pPr>
        <w:ind w:firstLineChars="0" w:firstLine="0"/>
      </w:pPr>
      <w:r>
        <w:pict>
          <v:shape id="_x0000_i1034" type="#_x0000_t75" style="width:415pt;height:188.5pt">
            <v:imagedata r:id="rId64" o:title=""/>
          </v:shape>
        </w:pict>
      </w: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、企业获奖列表页面上，“编辑”状态下、“验证未通过”状态下，选中要删除的企业获奖，点击“删除奖项”按钮，可删除选中的记录。如下图：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12141F44" wp14:editId="29002FF2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35" w:name="_Toc483661854"/>
      <w:r>
        <w:rPr>
          <w:rFonts w:hint="eastAsia"/>
        </w:rPr>
        <w:t>各类证书</w:t>
      </w:r>
      <w:bookmarkEnd w:id="35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企业各类证书”菜单，进入企业各类证书列表页面。如下图：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073C3241" wp14:editId="2B60AB33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、点击“新增证书”按钮，如下图：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36949739" wp14:editId="7D7A3B6C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、点击“下一步”按钮，进入查看证书页面。如下图：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 wp14:anchorId="554696A5" wp14:editId="100E0DE3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、点击企业各类证书列表页面上的“操作”按钮，可修改证书信息。如下图：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6377E0F" wp14:editId="19EBA898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00AF89F7" wp14:editId="694C8BCA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、企业各类证书列表页面上，“编辑”状态下、“验证未通过”状态下，选中要删除的证书，点击“删除证书”按钮，可删除选中的记录。如下图：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 wp14:anchorId="389BB407" wp14:editId="48564835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36" w:name="_企业财务"/>
      <w:bookmarkStart w:id="37" w:name="_Toc483661855"/>
      <w:bookmarkEnd w:id="36"/>
      <w:r>
        <w:rPr>
          <w:rFonts w:hint="eastAsia"/>
        </w:rPr>
        <w:t>企业财务</w:t>
      </w:r>
      <w:bookmarkEnd w:id="37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新增交易乙方企业财务。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企业财务”菜单，进入企业财务列表页面。如下图：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311D0706" wp14:editId="41A34EFD">
            <wp:extent cx="5271135" cy="1776730"/>
            <wp:effectExtent l="0" t="0" r="5715" b="13970"/>
            <wp:docPr id="59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、点击“新增财务”按钮，如下图：</w:t>
      </w:r>
    </w:p>
    <w:p w:rsidR="006B361B" w:rsidRDefault="00D01466">
      <w:pPr>
        <w:ind w:firstLineChars="0" w:firstLine="0"/>
      </w:pPr>
      <w:r>
        <w:pict>
          <v:shape id="_x0000_i1035" type="#_x0000_t75" style="width:415.5pt;height:135pt">
            <v:imagedata r:id="rId73" o:title=""/>
          </v:shape>
        </w:pict>
      </w:r>
    </w:p>
    <w:p w:rsidR="006B361B" w:rsidRDefault="000E4C9F"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 w:rsidR="006B361B" w:rsidRDefault="00D01466">
      <w:pPr>
        <w:pStyle w:val="IndentNormal"/>
        <w:ind w:firstLineChars="0" w:firstLine="0"/>
        <w:rPr>
          <w:color w:val="FF0000"/>
          <w:sz w:val="21"/>
        </w:rPr>
      </w:pPr>
      <w:r>
        <w:pict>
          <v:shape id="_x0000_i1036" type="#_x0000_t75" style="width:415pt;height:157pt">
            <v:imagedata r:id="rId74" o:title=""/>
          </v:shape>
        </w:pic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、点击“下一步”按钮，进入查看财务页面。如下图：</w:t>
      </w:r>
    </w:p>
    <w:p w:rsidR="006B361B" w:rsidRDefault="000E4C9F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68595" cy="2178050"/>
            <wp:effectExtent l="0" t="0" r="8255" b="12700"/>
            <wp:docPr id="200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3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、点击企业财务列表页面上的“操作”按钮，可修改财务信息。如下图：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769110"/>
            <wp:effectExtent l="0" t="0" r="5715" b="2540"/>
            <wp:docPr id="20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3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D01466">
      <w:pPr>
        <w:ind w:firstLineChars="0" w:firstLine="0"/>
      </w:pPr>
      <w:r>
        <w:pict>
          <v:shape id="_x0000_i1037" type="#_x0000_t75" style="width:414.5pt;height:177pt">
            <v:imagedata r:id="rId77" o:title=""/>
          </v:shape>
        </w:pic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、企也财务列表页面上，“编辑”状态下、“验证未通过”状态下，选中要删除的财务，点击“删除财务”按钮，可删除选中的记录。如下图：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1378585"/>
            <wp:effectExtent l="0" t="0" r="5715" b="12065"/>
            <wp:docPr id="202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3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3"/>
      </w:pPr>
      <w:bookmarkStart w:id="38" w:name="_Toc483661856"/>
      <w:r>
        <w:rPr>
          <w:rFonts w:hint="eastAsia"/>
        </w:rPr>
        <w:t>投标所需材料</w:t>
      </w:r>
      <w:bookmarkEnd w:id="38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投标所需材料”菜单，进入投标所需材料列表页面。如下图：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604645"/>
            <wp:effectExtent l="0" t="0" r="5715" b="14605"/>
            <wp:docPr id="203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a4"/>
        <w:ind w:firstLine="420"/>
      </w:pPr>
      <w:r>
        <w:rPr>
          <w:rFonts w:hint="eastAsia"/>
        </w:rPr>
        <w:t>此处</w:t>
      </w:r>
      <w:proofErr w:type="gramStart"/>
      <w:r>
        <w:rPr>
          <w:rFonts w:hint="eastAsia"/>
        </w:rPr>
        <w:t>显用于</w:t>
      </w:r>
      <w:proofErr w:type="gramEnd"/>
      <w:r>
        <w:rPr>
          <w:rFonts w:hint="eastAsia"/>
        </w:rPr>
        <w:t>维护项目经理其他材料，点击查看按钮，进行扫描件上传。</w:t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、点击“正在施工项目和新接项目情况”按钮。如下图：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66055" cy="1534795"/>
            <wp:effectExtent l="0" t="0" r="10795" b="8255"/>
            <wp:docPr id="204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业绩类型分为“自行添加在建工程”和“系统生成在建工程”，其中“系统生成在建工程”是不能删除的。</w:t>
      </w:r>
    </w:p>
    <w:p w:rsidR="006B361B" w:rsidRDefault="000E4C9F">
      <w:pPr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、点击“新建在建项目”，如下图：</w:t>
      </w:r>
    </w:p>
    <w:p w:rsidR="006B361B" w:rsidRDefault="000E4C9F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850" cy="1628775"/>
            <wp:effectExtent l="0" t="0" r="0" b="9525"/>
            <wp:docPr id="197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填写项目名称、招标人、项目经理等信息。点击“修改保存”，在建工程新建成功。此处新建的为“自行添加在建工程”。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IndentNormal"/>
        <w:ind w:firstLineChars="200" w:firstLine="42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 w:rsidR="006B361B" w:rsidRDefault="000E4C9F">
      <w:pPr>
        <w:pStyle w:val="IndentNormal"/>
        <w:ind w:left="420" w:firstLineChars="0" w:firstLine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 w:rsidR="006B361B" w:rsidRDefault="000E4C9F">
      <w:pPr>
        <w:pStyle w:val="IndentNormal"/>
        <w:ind w:firstLineChars="177" w:firstLine="372"/>
        <w:rPr>
          <w:sz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、点击投标所需材料列表页面上的“操作”按钮，可修改投标所需材料信息。如下图：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4945" cy="1631950"/>
            <wp:effectExtent l="0" t="0" r="1905" b="6350"/>
            <wp:docPr id="68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、投标所需材料列表页面上，直接选中要删除的记录，点击“删除”按钮，可删除选中的记录。如下图：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721485"/>
            <wp:effectExtent l="0" t="0" r="10795" b="12065"/>
            <wp:docPr id="69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39" w:name="_信息披露"/>
      <w:bookmarkStart w:id="40" w:name="_Toc483661857"/>
      <w:bookmarkEnd w:id="39"/>
      <w:r>
        <w:rPr>
          <w:rFonts w:hint="eastAsia"/>
        </w:rPr>
        <w:lastRenderedPageBreak/>
        <w:t>信息披露</w:t>
      </w:r>
      <w:bookmarkEnd w:id="40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新增交易乙方信息披露。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信息披露”菜单，进入信息披露列表页面。如下图：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74310" cy="1604645"/>
            <wp:effectExtent l="0" t="0" r="2540" b="14605"/>
            <wp:docPr id="60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、点击“新增信息披露”按钮，如下图：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410970"/>
            <wp:effectExtent l="0" t="0" r="635" b="17780"/>
            <wp:docPr id="205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4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填写信息披露内容。点击“修改保存”按钮，基本信息处于“编辑”中状态，可再次修改。</w:t>
      </w:r>
    </w:p>
    <w:p w:rsidR="006B361B" w:rsidRDefault="006B361B">
      <w:pPr>
        <w:ind w:firstLine="420"/>
      </w:pPr>
    </w:p>
    <w:p w:rsidR="006B361B" w:rsidRDefault="000E4C9F">
      <w:pPr>
        <w:ind w:firstLine="420"/>
        <w:rPr>
          <w:color w:val="FF0000"/>
        </w:rPr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、点击“下一步”按钮，进入查看信息披露页面。如下图：</w:t>
      </w:r>
    </w:p>
    <w:p w:rsidR="006B361B" w:rsidRDefault="00D01466">
      <w:pPr>
        <w:pStyle w:val="14"/>
      </w:pPr>
      <w:r>
        <w:pict>
          <v:shape id="_x0000_i1038" type="#_x0000_t75" style="width:415pt;height:152pt">
            <v:imagedata r:id="rId86" o:title=""/>
          </v:shape>
        </w:pic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</w:t>
      </w:r>
      <w:r>
        <w:rPr>
          <w:rFonts w:hint="eastAsia"/>
        </w:rPr>
        <w:lastRenderedPageBreak/>
        <w:t>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、点击信息披露列表页面上的“操作”按钮，可修改披露信息。如下图：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776095"/>
            <wp:effectExtent l="0" t="0" r="17780" b="14605"/>
            <wp:docPr id="6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D01466">
      <w:pPr>
        <w:ind w:firstLineChars="0" w:firstLine="0"/>
      </w:pPr>
      <w:r>
        <w:pict>
          <v:shape id="_x0000_i1039" type="#_x0000_t75" style="width:415pt;height:130.5pt">
            <v:imagedata r:id="rId88" o:title=""/>
          </v:shape>
        </w:pic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、信息披露列表页面上，“编辑”状态下、“验证未通过”状态下，选中要删除的信息披露，点击“删除信息披露”按钮，可删除选中的记录。如下图：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783715"/>
            <wp:effectExtent l="0" t="0" r="0" b="6985"/>
            <wp:docPr id="63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41" w:name="_信用评价"/>
      <w:bookmarkStart w:id="42" w:name="_Toc483661858"/>
      <w:bookmarkEnd w:id="41"/>
      <w:r>
        <w:rPr>
          <w:rFonts w:hint="eastAsia"/>
        </w:rPr>
        <w:t>信用评价</w:t>
      </w:r>
      <w:bookmarkEnd w:id="42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信用评价”菜单，进入信用评价列表页面。如下图：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0E4C9F">
      <w:pPr>
        <w:pStyle w:val="3"/>
      </w:pPr>
      <w:bookmarkStart w:id="43" w:name="_主体奖惩记录"/>
      <w:bookmarkStart w:id="44" w:name="_Toc483661859"/>
      <w:bookmarkEnd w:id="43"/>
      <w:r>
        <w:rPr>
          <w:rFonts w:hint="eastAsia"/>
        </w:rPr>
        <w:t>奖惩记录</w:t>
      </w:r>
      <w:bookmarkEnd w:id="44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奖惩记录”菜单，进入企业获奖列表页面。如下图：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、点击“新增奖惩”按钮，如下图：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</w:t>
      </w:r>
      <w:r>
        <w:rPr>
          <w:rFonts w:hint="eastAsia"/>
        </w:rPr>
        <w:lastRenderedPageBreak/>
        <w:t>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、点击奖惩记录列表页面上的“操作”按钮，可修改企业获奖信息。如下图：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、奖惩记录列表页面上，“编辑”状态下、“验证未通过”状态下，选中要删除的奖惩记录，点击“删除奖项”按钮，可删除选中的记录。如下图：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="420"/>
      </w:pPr>
    </w:p>
    <w:p w:rsidR="006B361B" w:rsidRDefault="000E4C9F">
      <w:pPr>
        <w:pStyle w:val="3"/>
      </w:pPr>
      <w:bookmarkStart w:id="45" w:name="_Toc483661860"/>
      <w:r>
        <w:rPr>
          <w:rFonts w:hint="eastAsia"/>
        </w:rPr>
        <w:lastRenderedPageBreak/>
        <w:t>主体奖惩记录</w:t>
      </w:r>
      <w:bookmarkEnd w:id="45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主体奖惩记录”菜单，进入主体奖惩列表页面。如下图：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9865" cy="1686560"/>
            <wp:effectExtent l="0" t="0" r="6985" b="8890"/>
            <wp:docPr id="65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46" w:name="_人员奖惩记录"/>
      <w:bookmarkStart w:id="47" w:name="_Toc483661861"/>
      <w:bookmarkEnd w:id="46"/>
      <w:r>
        <w:rPr>
          <w:rFonts w:hint="eastAsia"/>
        </w:rPr>
        <w:t>人员奖惩记录</w:t>
      </w:r>
      <w:bookmarkEnd w:id="47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人员奖惩记录”菜单，进入人员奖惩列表页面。如下图：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6055" cy="1460500"/>
            <wp:effectExtent l="0" t="0" r="10795" b="6350"/>
            <wp:docPr id="66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48" w:name="_未验证的修改"/>
      <w:bookmarkStart w:id="49" w:name="_Toc483661862"/>
      <w:bookmarkEnd w:id="48"/>
      <w:r>
        <w:rPr>
          <w:rFonts w:hint="eastAsia"/>
        </w:rPr>
        <w:t>未验证的修改</w:t>
      </w:r>
      <w:bookmarkEnd w:id="49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快速到达验证信息页面。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未验证的修改”菜单，进入未验证的修改列表页面。如下图：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Chars="177" w:firstLine="372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、交易中心验证不通过的记录会显示在“验证未通过”列。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修改“验证未通过”队列下的数据，提交，该条数据会出现在“待验证”队列下。</w:t>
      </w:r>
    </w:p>
    <w:p w:rsidR="006B361B" w:rsidRDefault="000E4C9F">
      <w:pPr>
        <w:pStyle w:val="3"/>
      </w:pPr>
      <w:bookmarkStart w:id="50" w:name="_变更历史"/>
      <w:bookmarkStart w:id="51" w:name="_Toc483661863"/>
      <w:bookmarkEnd w:id="50"/>
      <w:r>
        <w:rPr>
          <w:rFonts w:hint="eastAsia"/>
        </w:rPr>
        <w:t>变更历史</w:t>
      </w:r>
      <w:bookmarkEnd w:id="51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投标人修改诚信库信息（</w:t>
      </w:r>
      <w:proofErr w:type="gramStart"/>
      <w:r>
        <w:rPr>
          <w:rFonts w:hint="eastAsia"/>
          <w:sz w:val="21"/>
        </w:rPr>
        <w:t>如修改</w:t>
      </w:r>
      <w:proofErr w:type="gramEnd"/>
      <w:r>
        <w:rPr>
          <w:rFonts w:hint="eastAsia"/>
          <w:sz w:val="21"/>
        </w:rPr>
        <w:t>基本信息、项目经理、获奖、业绩、资质、安全生产考核合格证、各类证书等，修改之后的信息验证通过之后会在这里显示），这里显示变更前后的数据。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 w:rsidR="006B361B" w:rsidRDefault="000E4C9F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 w:rsidR="006B361B" w:rsidRDefault="000E4C9F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 w:rsidR="006B361B" w:rsidRDefault="000E4C9F">
      <w:pPr>
        <w:pStyle w:val="IndentNormal"/>
        <w:ind w:firstLineChars="202" w:firstLine="424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52" w:name="_履约记录"/>
      <w:bookmarkStart w:id="53" w:name="_Toc483661864"/>
      <w:bookmarkEnd w:id="52"/>
      <w:r>
        <w:rPr>
          <w:rFonts w:hint="eastAsia"/>
        </w:rPr>
        <w:t>修改密码</w:t>
      </w:r>
      <w:bookmarkEnd w:id="53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修改密码”菜单，进入修改密码列表页面。如下图：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此页面可修改密码。</w:t>
      </w:r>
    </w:p>
    <w:p w:rsidR="006B361B" w:rsidRDefault="006B361B">
      <w:pPr>
        <w:ind w:firstLineChars="0" w:firstLine="0"/>
      </w:pPr>
    </w:p>
    <w:p w:rsidR="006B361B" w:rsidRDefault="000E4C9F">
      <w:pPr>
        <w:pStyle w:val="2"/>
      </w:pPr>
      <w:bookmarkStart w:id="54" w:name="_Toc483661865"/>
      <w:r>
        <w:rPr>
          <w:rFonts w:hint="eastAsia"/>
        </w:rPr>
        <w:lastRenderedPageBreak/>
        <w:t>招标代理</w:t>
      </w:r>
      <w:bookmarkEnd w:id="54"/>
    </w:p>
    <w:p w:rsidR="006B361B" w:rsidRDefault="000E4C9F">
      <w:pPr>
        <w:pStyle w:val="3"/>
      </w:pPr>
      <w:bookmarkStart w:id="55" w:name="_基本信息_1"/>
      <w:bookmarkStart w:id="56" w:name="_Toc483661866"/>
      <w:bookmarkEnd w:id="55"/>
      <w:r>
        <w:rPr>
          <w:rFonts w:hint="eastAsia"/>
        </w:rPr>
        <w:t>基本信息</w:t>
      </w:r>
      <w:bookmarkEnd w:id="56"/>
    </w:p>
    <w:p w:rsidR="006B361B" w:rsidRDefault="000E4C9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填写招标代理基本信息。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、登录网上招投标系统，点击“招标代理信息管理－基本信息”菜单，进入的页面。如下图：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5420" cy="1922780"/>
            <wp:effectExtent l="0" t="0" r="11430" b="1270"/>
            <wp:docPr id="75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、首次登录，点击“修改信息”按钮，完善基本信息。点击“修改信息”按钮之后页面如下：</w:t>
      </w:r>
      <w:r>
        <w:rPr>
          <w:noProof/>
        </w:rPr>
        <w:drawing>
          <wp:inline distT="0" distB="0" distL="114300" distR="114300">
            <wp:extent cx="5271770" cy="1766570"/>
            <wp:effectExtent l="0" t="0" r="5080" b="5080"/>
            <wp:docPr id="76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填写页面上组织机构代码等信息。点击“修改保存”按钮，基本信息处于“编辑”中状态，可再次修改。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14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:rsidR="006B361B" w:rsidRDefault="000E4C9F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②“组织机构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信用代码”字段判断唯一性。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6B361B" w:rsidRDefault="000E4C9F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65420" cy="1922780"/>
            <wp:effectExtent l="0" t="0" r="11430" b="1270"/>
            <wp:docPr id="7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numPr>
          <w:ilvl w:val="0"/>
          <w:numId w:val="6"/>
        </w:numPr>
        <w:ind w:firstLineChars="202" w:firstLine="424"/>
      </w:pPr>
      <w:r>
        <w:rPr>
          <w:rFonts w:hint="eastAsia"/>
        </w:rPr>
        <w:t>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pStyle w:val="3"/>
      </w:pPr>
      <w:bookmarkStart w:id="57" w:name="_Toc483661867"/>
      <w:r>
        <w:rPr>
          <w:rFonts w:hint="eastAsia"/>
        </w:rPr>
        <w:t>经营资质</w:t>
      </w:r>
      <w:bookmarkEnd w:id="57"/>
    </w:p>
    <w:p w:rsidR="006B361B" w:rsidRDefault="000E4C9F"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网上注册单位成功。</w:t>
      </w:r>
    </w:p>
    <w:p w:rsidR="006B361B" w:rsidRDefault="000E4C9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填写招标代理基本信息。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、登录网上招投标系统，点击“招标代理信息管理－经营资质”菜单，进入的页面。如下图：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4310" cy="1538605"/>
            <wp:effectExtent l="0" t="0" r="2540" b="4445"/>
            <wp:docPr id="86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5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、点击“新增经营资质”按钮，如下图：</w:t>
      </w:r>
      <w:r>
        <w:rPr>
          <w:noProof/>
        </w:rPr>
        <w:drawing>
          <wp:inline distT="0" distB="0" distL="114300" distR="114300">
            <wp:extent cx="5265420" cy="1129665"/>
            <wp:effectExtent l="0" t="0" r="11430" b="13335"/>
            <wp:docPr id="87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填写页面上资质证书编号等信息。点击“修改保存”按钮，基本信息处于“编辑”中状态，可再次修改。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14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lastRenderedPageBreak/>
        <w:t>3</w:t>
      </w:r>
      <w:r>
        <w:rPr>
          <w:rFonts w:hint="eastAsia"/>
        </w:rPr>
        <w:t>、点击“下一步”按钮，进入基本信息查看页面。如下图：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0500" cy="1750060"/>
            <wp:effectExtent l="0" t="0" r="6350" b="2540"/>
            <wp:docPr id="88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点击“提交信息”按钮，基本信息处于“待验证”状态。点击“修改”按钮返回步骤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、点击经营资质列表页面上的“操作”按钮，可修经营资质信息。如下图：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631950"/>
            <wp:effectExtent l="0" t="0" r="10795" b="6350"/>
            <wp:docPr id="92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5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946910"/>
            <wp:effectExtent l="0" t="0" r="6350" b="15240"/>
            <wp:docPr id="93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、经营资质列表页面上，“编辑”状态下、“验证未通过”状态下，选中要删除的招标代理经营资质，点击“删除经营资质”按钮，可删除选中的记录。如下图：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800225"/>
            <wp:effectExtent l="0" t="0" r="8255" b="9525"/>
            <wp:docPr id="9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58" w:name="_Toc483661868"/>
      <w:r>
        <w:rPr>
          <w:rFonts w:hint="eastAsia"/>
        </w:rPr>
        <w:t>职业人员</w:t>
      </w:r>
      <w:bookmarkEnd w:id="58"/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网上注册单位成功。</w:t>
      </w:r>
    </w:p>
    <w:p w:rsidR="006B361B" w:rsidRDefault="000E4C9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新增招标代理职业人员。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、登录网上招投标系统，点击“招标代理信息管理－职业人员”菜单，进入的页面。如下图：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0500" cy="1797685"/>
            <wp:effectExtent l="0" t="0" r="6350" b="12065"/>
            <wp:docPr id="4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、点击“新增职业人员”按钮，如下图：</w:t>
      </w:r>
      <w:r>
        <w:rPr>
          <w:noProof/>
        </w:rPr>
        <w:lastRenderedPageBreak/>
        <w:drawing>
          <wp:inline distT="0" distB="0" distL="114300" distR="114300">
            <wp:extent cx="5275580" cy="2216150"/>
            <wp:effectExtent l="0" t="0" r="1270" b="12700"/>
            <wp:docPr id="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填写页面上姓名、身份证号等信息。点击“修改保存”按钮，基本信息处于“编辑”中状态，可再次修改。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、点击“下一步”按钮，进入职业人员基本信息查看页面。如下图：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1770" cy="2227580"/>
            <wp:effectExtent l="0" t="0" r="5080" b="1270"/>
            <wp:docPr id="6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点击“提交验证”按钮，职业人员基本信息处于“待验证”状态。点击“修改”按钮返回步骤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、点击职业人员列表页面上的“操作”按钮，可修改职业人员信息。如下图：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826260"/>
            <wp:effectExtent l="0" t="0" r="0" b="2540"/>
            <wp:docPr id="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2199005"/>
            <wp:effectExtent l="0" t="0" r="11430" b="10795"/>
            <wp:docPr id="1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、职业人员列表页面上，“编辑”状态下、“验证未通过”状态下，选中要删除的招标代理职业人员，点击“删除职业人员”按钮，可删除选中的记录。如下图：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800225"/>
            <wp:effectExtent l="0" t="0" r="8255" b="9525"/>
            <wp:docPr id="1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3"/>
      </w:pPr>
      <w:bookmarkStart w:id="59" w:name="_Toc483661869"/>
      <w:r>
        <w:rPr>
          <w:rFonts w:hint="eastAsia"/>
        </w:rPr>
        <w:t>人员职业资格</w:t>
      </w:r>
      <w:bookmarkEnd w:id="59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新增招标代理的人员职业资格。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人员职业资格”菜单，进入人员职业资格列表页面。如下图：</w:t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、点击“新增人员职业资格”按钮，如下图：</w:t>
      </w:r>
      <w:r>
        <w:rPr>
          <w:noProof/>
        </w:rPr>
        <w:lastRenderedPageBreak/>
        <w:drawing>
          <wp:inline distT="0" distB="0" distL="114300" distR="114300">
            <wp:extent cx="5266055" cy="1597025"/>
            <wp:effectExtent l="0" t="0" r="10795" b="3175"/>
            <wp:docPr id="100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5580" cy="1372235"/>
            <wp:effectExtent l="0" t="0" r="1270" b="18415"/>
            <wp:docPr id="10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1297305"/>
            <wp:effectExtent l="0" t="0" r="5080" b="17145"/>
            <wp:docPr id="102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填写页面上资质证书编号等信息。点击“修改保存”按钮，基本信息处于“编辑”中状态，可再次修改。</w:t>
      </w:r>
    </w:p>
    <w:p w:rsidR="006B361B" w:rsidRDefault="000E4C9F">
      <w:pPr>
        <w:ind w:firstLineChars="202" w:firstLine="424"/>
        <w:rPr>
          <w:b/>
          <w:bCs/>
        </w:rPr>
      </w:pPr>
      <w:r>
        <w:rPr>
          <w:rFonts w:hint="eastAsia"/>
        </w:rPr>
        <w:t>电子件（人员职业资格）必须上传。</w:t>
      </w:r>
      <w:r>
        <w:rPr>
          <w:noProof/>
        </w:rPr>
        <w:drawing>
          <wp:inline distT="0" distB="0" distL="114300" distR="114300">
            <wp:extent cx="5266690" cy="916305"/>
            <wp:effectExtent l="0" t="0" r="10160" b="17145"/>
            <wp:docPr id="10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、点击“下一步”按钮，进入查看人员职业资格页面。如下图：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6215" cy="1766570"/>
            <wp:effectExtent l="0" t="0" r="635" b="5080"/>
            <wp:docPr id="104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lastRenderedPageBreak/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、点击人员职业资格列表页面上铅笔状的“操作”按钮，可修改人员职业资格信息。如下图：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1374775"/>
            <wp:effectExtent l="0" t="0" r="6985" b="15875"/>
            <wp:docPr id="105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、人员职业资格列表页面上，“编辑”状态下、“验证未通过”状态下，选中要删除的人员职业资格，点击“删除人员职业资格”按钮，可删除选中的记录。如下图：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286510"/>
            <wp:effectExtent l="0" t="0" r="9525" b="8890"/>
            <wp:docPr id="106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60" w:name="_Toc483661870"/>
      <w:r>
        <w:rPr>
          <w:rFonts w:hint="eastAsia"/>
        </w:rPr>
        <w:t>招标业绩</w:t>
      </w:r>
      <w:bookmarkEnd w:id="60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新增招标业绩的场外业绩。查看场内业绩。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招标业绩”菜单，进入代理业绩列表页面。如下图：</w:t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  <w:r>
        <w:rPr>
          <w:noProof/>
        </w:rPr>
        <w:lastRenderedPageBreak/>
        <w:drawing>
          <wp:inline distT="0" distB="0" distL="114300" distR="114300">
            <wp:extent cx="5274945" cy="1647825"/>
            <wp:effectExtent l="0" t="0" r="1905" b="9525"/>
            <wp:docPr id="2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0500" cy="2179320"/>
            <wp:effectExtent l="0" t="0" r="6350" b="11430"/>
            <wp:docPr id="78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填写页面上标段编号、标段名称等信息。点击“修改保存”按钮，基本信息处于“编辑”中状态，可再次修改。</w:t>
      </w:r>
    </w:p>
    <w:p w:rsidR="006B361B" w:rsidRDefault="006B361B">
      <w:pPr>
        <w:pStyle w:val="14"/>
        <w:rPr>
          <w:b/>
          <w:bCs/>
        </w:rPr>
      </w:pP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、点击“下一步”按钮，进入查看业绩页面。如下图：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9230" cy="2167255"/>
            <wp:effectExtent l="0" t="0" r="7620" b="4445"/>
            <wp:docPr id="2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、点击招标业绩列表页面上铅笔状的“操作”按钮，可修改招标业绩信息。如下图：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752600"/>
            <wp:effectExtent l="0" t="0" r="8255" b="0"/>
            <wp:docPr id="2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、招标业绩列表页面上，“编辑”状态下、“验证未通过”状态下，选中要删除的代理业绩，点击“删除业绩”按钮，可删除选中的记录。如下图：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755140"/>
            <wp:effectExtent l="0" t="0" r="2540" b="16510"/>
            <wp:docPr id="2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:rsidR="006B361B" w:rsidRDefault="000E4C9F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、招标业绩，建设工程流程走中标结果公告，招标业绩</w:t>
      </w:r>
      <w:r>
        <w:rPr>
          <w:rFonts w:hint="eastAsia"/>
          <w:color w:val="000000"/>
        </w:rPr>
        <w:t>--</w:t>
      </w:r>
      <w:r>
        <w:rPr>
          <w:rFonts w:hint="eastAsia"/>
          <w:color w:val="000000"/>
        </w:rPr>
        <w:t>场内业绩会有一条记录，如下图：</w:t>
      </w:r>
    </w:p>
    <w:p w:rsidR="006B361B" w:rsidRDefault="000E4C9F">
      <w:pPr>
        <w:pStyle w:val="13"/>
        <w:ind w:firstLineChars="0" w:firstLine="0"/>
      </w:pPr>
      <w:r>
        <w:rPr>
          <w:noProof/>
        </w:rPr>
        <w:drawing>
          <wp:inline distT="0" distB="0" distL="114300" distR="114300">
            <wp:extent cx="5276850" cy="1651635"/>
            <wp:effectExtent l="0" t="0" r="0" b="5715"/>
            <wp:docPr id="107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6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3"/>
        <w:ind w:firstLineChars="202" w:firstLine="424"/>
      </w:pPr>
      <w:r>
        <w:rPr>
          <w:rFonts w:hint="eastAsia"/>
        </w:rPr>
        <w:t>可以查看该场内业绩。</w:t>
      </w:r>
    </w:p>
    <w:p w:rsidR="006B361B" w:rsidRDefault="006B361B">
      <w:pPr>
        <w:ind w:firstLine="420"/>
      </w:pPr>
    </w:p>
    <w:p w:rsidR="006B361B" w:rsidRDefault="000E4C9F">
      <w:pPr>
        <w:pStyle w:val="3"/>
      </w:pPr>
      <w:bookmarkStart w:id="61" w:name="_Toc483661871"/>
      <w:r>
        <w:rPr>
          <w:rFonts w:hint="eastAsia"/>
        </w:rPr>
        <w:t>企业获奖</w:t>
      </w:r>
      <w:bookmarkEnd w:id="61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新增招标代理企业获奖。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78120" cy="1811020"/>
            <wp:effectExtent l="0" t="0" r="17780" b="17780"/>
            <wp:docPr id="2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、点击“新增奖项”按钮，如下图：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510030"/>
            <wp:effectExtent l="0" t="0" r="8255" b="13970"/>
            <wp:docPr id="61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填写页面上颁奖部门、获奖日期等信息。点击“修改保存”按钮，基本信息处于“编辑”中状态，可再次修改。</w:t>
      </w:r>
    </w:p>
    <w:p w:rsidR="006B361B" w:rsidRDefault="000E4C9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、在该页面上可以选择需要关联的业绩，点击“关联”按钮，如下图：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529715"/>
            <wp:effectExtent l="0" t="0" r="5080" b="13335"/>
            <wp:docPr id="72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8595" cy="1715135"/>
            <wp:effectExtent l="0" t="0" r="8255" b="18415"/>
            <wp:docPr id="79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lastRenderedPageBreak/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 w:rsidR="006B361B" w:rsidRDefault="000E4C9F">
      <w:pPr>
        <w:pStyle w:val="IndentNormal"/>
        <w:ind w:firstLineChars="177" w:firstLine="425"/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点击【移除关联业绩】按钮，才能去除与</w:t>
      </w:r>
      <w:proofErr w:type="gramStart"/>
      <w:r>
        <w:rPr>
          <w:rFonts w:hint="eastAsia"/>
          <w:color w:val="FF0000"/>
          <w:sz w:val="21"/>
        </w:rPr>
        <w:t>该业绩</w:t>
      </w:r>
      <w:proofErr w:type="gramEnd"/>
      <w:r>
        <w:rPr>
          <w:rFonts w:hint="eastAsia"/>
          <w:color w:val="FF0000"/>
          <w:sz w:val="21"/>
        </w:rPr>
        <w:t>的关联。</w: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464945"/>
            <wp:effectExtent l="0" t="0" r="5080" b="1905"/>
            <wp:docPr id="8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892300"/>
            <wp:effectExtent l="0" t="0" r="9525" b="12700"/>
            <wp:docPr id="81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5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、企业获奖列表页面上，“编辑”状态下、“验证未通过”状态下，选中要删除的企业获奖，点击“删除奖项”按钮，可删除选中的记录。如下图：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1329055"/>
            <wp:effectExtent l="0" t="0" r="8255" b="4445"/>
            <wp:docPr id="82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3"/>
      </w:pPr>
      <w:bookmarkStart w:id="62" w:name="_Toc483661872"/>
      <w:r>
        <w:rPr>
          <w:rFonts w:hint="eastAsia"/>
        </w:rPr>
        <w:t>奖惩记录</w:t>
      </w:r>
      <w:bookmarkEnd w:id="62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奖惩记录”菜单，进入企业获奖列表页面。如下图：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68595" cy="1720215"/>
            <wp:effectExtent l="0" t="0" r="8255" b="13335"/>
            <wp:docPr id="141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9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、点击“新增奖惩”按钮，如下图：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2091055"/>
            <wp:effectExtent l="0" t="0" r="4445" b="4445"/>
            <wp:docPr id="142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9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7485" cy="2155190"/>
            <wp:effectExtent l="0" t="0" r="18415" b="16510"/>
            <wp:docPr id="143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ind w:firstLine="420"/>
      </w:pPr>
      <w:r>
        <w:rPr>
          <w:rFonts w:hint="eastAsia"/>
        </w:rPr>
        <w:lastRenderedPageBreak/>
        <w:t>6</w:t>
      </w:r>
      <w:r>
        <w:rPr>
          <w:rFonts w:hint="eastAsia"/>
        </w:rPr>
        <w:t>、点击奖惩记录列表页面上的“操作”按钮，可修改企业获奖信息。如下图：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589405"/>
            <wp:effectExtent l="0" t="0" r="17780" b="10795"/>
            <wp:docPr id="144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9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、奖惩记录列表页面上，“编辑”状态下、“验证未通过”状态下，选中要删除的奖惩记录，点击“删除奖项”按钮，可删除选中的记录。如下图：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659255"/>
            <wp:effectExtent l="0" t="0" r="17780" b="17145"/>
            <wp:docPr id="145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9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="420"/>
      </w:pPr>
    </w:p>
    <w:p w:rsidR="006B361B" w:rsidRDefault="000E4C9F">
      <w:pPr>
        <w:pStyle w:val="3"/>
      </w:pPr>
      <w:bookmarkStart w:id="63" w:name="_Toc483661873"/>
      <w:r>
        <w:rPr>
          <w:rFonts w:hint="eastAsia"/>
        </w:rPr>
        <w:t>主体奖惩记录</w:t>
      </w:r>
      <w:bookmarkEnd w:id="63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主体奖惩记录”菜单，进入主体奖惩列表页面。如下图：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8120" cy="1464310"/>
            <wp:effectExtent l="0" t="0" r="17780" b="2540"/>
            <wp:docPr id="109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68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64" w:name="_Toc483661874"/>
      <w:r>
        <w:rPr>
          <w:rFonts w:hint="eastAsia"/>
        </w:rPr>
        <w:t>人员奖惩记录</w:t>
      </w:r>
      <w:bookmarkEnd w:id="64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人员奖惩记录”菜单，进入人员奖惩列表页面。如下图：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8595" cy="1666240"/>
            <wp:effectExtent l="0" t="0" r="8255" b="10160"/>
            <wp:docPr id="110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69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65" w:name="_Toc483661875"/>
      <w:r>
        <w:rPr>
          <w:rFonts w:hint="eastAsia"/>
        </w:rPr>
        <w:t>信息披露</w:t>
      </w:r>
      <w:bookmarkEnd w:id="65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新增招标代理信息披露。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信息披露”菜单，进入信息披露列表页面。如下图：</w:t>
      </w:r>
    </w:p>
    <w:p w:rsidR="006B361B" w:rsidRDefault="000E4C9F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114300" distR="114300">
            <wp:extent cx="5275580" cy="1379855"/>
            <wp:effectExtent l="0" t="0" r="1270" b="10795"/>
            <wp:docPr id="117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7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、点击“新增信息披露”按钮，如下图：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770" cy="1502410"/>
            <wp:effectExtent l="0" t="0" r="5080" b="2540"/>
            <wp:docPr id="118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7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填写信息披露内容。点击“修改保存”按钮，基本信息处于“编辑”中状态，可再次修改。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、点击“下一步”按钮，进入查看信息披露页面。如下图：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9230" cy="1584960"/>
            <wp:effectExtent l="0" t="0" r="7620" b="15240"/>
            <wp:docPr id="119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7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、点击信息披露列表页面上的“操作”按钮，可修改披露信息。如下图：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375410"/>
            <wp:effectExtent l="0" t="0" r="0" b="15240"/>
            <wp:docPr id="120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7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584325"/>
            <wp:effectExtent l="0" t="0" r="10795" b="15875"/>
            <wp:docPr id="121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79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、信息披露列表页面上，“编辑”状态下、“验证未通过”状态下，选中要删除的信</w:t>
      </w:r>
      <w:r>
        <w:rPr>
          <w:rFonts w:hint="eastAsia"/>
        </w:rPr>
        <w:lastRenderedPageBreak/>
        <w:t>息披露，点击“删除信息披露”按钮，可删除选中的记录。如下图：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1764665"/>
            <wp:effectExtent l="0" t="0" r="6985" b="6985"/>
            <wp:docPr id="122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0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66" w:name="_信用评价_1"/>
      <w:bookmarkStart w:id="67" w:name="_Toc483661876"/>
      <w:bookmarkEnd w:id="66"/>
      <w:r>
        <w:rPr>
          <w:rFonts w:hint="eastAsia"/>
        </w:rPr>
        <w:t>信用评价</w:t>
      </w:r>
      <w:bookmarkEnd w:id="67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查看中心新增的信用评价。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信用评价”菜单，进入信用评价列表页面。如下图：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8595" cy="1519555"/>
            <wp:effectExtent l="0" t="0" r="8255" b="4445"/>
            <wp:docPr id="123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8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68" w:name="_Toc483661877"/>
      <w:r>
        <w:rPr>
          <w:rFonts w:hint="eastAsia"/>
        </w:rPr>
        <w:t>投标用材料</w:t>
      </w:r>
      <w:bookmarkEnd w:id="68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新增招标代理投标用材料。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投标所需材料”菜单，进入投标所需材料列表页面。如下图：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850" cy="1655445"/>
            <wp:effectExtent l="0" t="0" r="0" b="1905"/>
            <wp:docPr id="124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8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numPr>
          <w:ilvl w:val="0"/>
          <w:numId w:val="7"/>
        </w:numPr>
        <w:ind w:firstLineChars="200" w:firstLine="420"/>
        <w:rPr>
          <w:sz w:val="21"/>
        </w:rPr>
      </w:pPr>
      <w:r>
        <w:rPr>
          <w:rFonts w:hint="eastAsia"/>
          <w:sz w:val="21"/>
        </w:rPr>
        <w:t>点击“查看”按钮，如下图：</w:t>
      </w:r>
      <w:r>
        <w:rPr>
          <w:noProof/>
        </w:rPr>
        <w:drawing>
          <wp:inline distT="0" distB="0" distL="114300" distR="114300">
            <wp:extent cx="5271770" cy="1666875"/>
            <wp:effectExtent l="0" t="0" r="5080" b="9525"/>
            <wp:docPr id="126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84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6215" cy="1739265"/>
            <wp:effectExtent l="0" t="0" r="635" b="13335"/>
            <wp:docPr id="125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8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IndentNormal"/>
        <w:ind w:firstLine="360"/>
        <w:rPr>
          <w:sz w:val="21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sz w:val="21"/>
        </w:rPr>
        <w:t>“诉讼及仲裁情况”、“其他投标用证明材料”同“已承接项目和新承接项目情况”操作手法一样。</w:t>
      </w:r>
    </w:p>
    <w:p w:rsidR="006B361B" w:rsidRDefault="000E4C9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、点击投标所需材料列表页面上的“操作”按钮，可修改投标所需材料信息。如下图：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5580" cy="1558290"/>
            <wp:effectExtent l="0" t="0" r="1270" b="3810"/>
            <wp:docPr id="127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85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5580" cy="1523365"/>
            <wp:effectExtent l="0" t="0" r="1270" b="635"/>
            <wp:docPr id="128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86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、投标所需材料列表页面上，直接选中要删除的记录，点击相应的“删除”按钮，可删除选中的记录即可。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752600"/>
            <wp:effectExtent l="0" t="0" r="0" b="0"/>
            <wp:docPr id="12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87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6B361B">
      <w:pPr>
        <w:ind w:firstLine="420"/>
      </w:pPr>
    </w:p>
    <w:p w:rsidR="006B361B" w:rsidRDefault="000E4C9F">
      <w:pPr>
        <w:pStyle w:val="3"/>
      </w:pPr>
      <w:bookmarkStart w:id="69" w:name="_Toc483661878"/>
      <w:r>
        <w:rPr>
          <w:rFonts w:hint="eastAsia"/>
        </w:rPr>
        <w:t>企业财务</w:t>
      </w:r>
      <w:bookmarkEnd w:id="69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新增招标代理企业财务。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企业财务”菜单，进入企业财务列表页面。如下图：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67325" cy="1569720"/>
            <wp:effectExtent l="0" t="0" r="9525" b="11430"/>
            <wp:docPr id="111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70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、点击“新增财务”按钮，如下图：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1435735"/>
            <wp:effectExtent l="0" t="0" r="10160" b="12065"/>
            <wp:docPr id="112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1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填写页面上年度和备注信息。点击“修改保存”按钮，基本信息处于“编辑”中状态，可再次修改。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 w:rsidR="006B361B" w:rsidRDefault="00D01466">
      <w:pPr>
        <w:pStyle w:val="IndentNormal"/>
        <w:ind w:firstLineChars="0" w:firstLine="0"/>
        <w:rPr>
          <w:color w:val="FF0000"/>
          <w:sz w:val="21"/>
        </w:rPr>
      </w:pPr>
      <w:r>
        <w:pict>
          <v:shape id="_x0000_i1040" type="#_x0000_t75" style="width:415pt;height:157pt">
            <v:imagedata r:id="rId74" o:title=""/>
          </v:shape>
        </w:pic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、点击“下一步”按钮，进入查看财务页面。如下图：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3675" cy="1640205"/>
            <wp:effectExtent l="0" t="0" r="3175" b="17145"/>
            <wp:docPr id="113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72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、点击企业财务列表页面上的“操作”按钮，可修改财务信息。如下图：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1418590"/>
            <wp:effectExtent l="0" t="0" r="9525" b="10160"/>
            <wp:docPr id="114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73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1640205"/>
            <wp:effectExtent l="0" t="0" r="3175" b="17145"/>
            <wp:docPr id="115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2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、企也财务列表页面上，“编辑”状态下、“验证未通过”状态下，选中要删除的财务，点击“删除财务”按钮，可删除选中的记录。如下图：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1804035"/>
            <wp:effectExtent l="0" t="0" r="5715" b="5715"/>
            <wp:docPr id="116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74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70" w:name="_未验证的修改_1"/>
      <w:bookmarkStart w:id="71" w:name="_Toc483661879"/>
      <w:bookmarkEnd w:id="70"/>
      <w:r>
        <w:rPr>
          <w:rFonts w:hint="eastAsia"/>
        </w:rPr>
        <w:t>未验证的修改</w:t>
      </w:r>
      <w:bookmarkEnd w:id="71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未验证的修改”菜单，进入未验证的修改列表页面。如下图：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945" cy="1597025"/>
            <wp:effectExtent l="0" t="0" r="1905" b="3175"/>
            <wp:docPr id="130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8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szCs w:val="21"/>
        </w:rPr>
        <w:t>招标代理提交给交易中心验证的信息会在“待验证”队列显示。如下图：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4310" cy="1713865"/>
            <wp:effectExtent l="0" t="0" r="2540" b="635"/>
            <wp:docPr id="131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8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、交易中心验证不通过的记录会显示在“验证未通过”列。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775460"/>
            <wp:effectExtent l="0" t="0" r="5080" b="15240"/>
            <wp:docPr id="132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90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修改“验证未通过”队列下的数据，提交，该条数据会出现在“待验证”队列下。</w:t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72" w:name="_变更历史_1"/>
      <w:bookmarkStart w:id="73" w:name="_Toc483661880"/>
      <w:bookmarkEnd w:id="72"/>
      <w:r>
        <w:rPr>
          <w:rFonts w:hint="eastAsia"/>
        </w:rPr>
        <w:t>变更历史</w:t>
      </w:r>
      <w:bookmarkEnd w:id="73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招标代理修改诚信库信息（</w:t>
      </w:r>
      <w:proofErr w:type="gramStart"/>
      <w:r>
        <w:rPr>
          <w:rFonts w:hint="eastAsia"/>
          <w:sz w:val="21"/>
        </w:rPr>
        <w:t>如修改</w:t>
      </w:r>
      <w:proofErr w:type="gramEnd"/>
      <w:r>
        <w:rPr>
          <w:rFonts w:hint="eastAsia"/>
          <w:sz w:val="21"/>
        </w:rPr>
        <w:t>基本信息、从业人员、获奖、业绩等，修改之后的信</w:t>
      </w:r>
      <w:r>
        <w:rPr>
          <w:rFonts w:hint="eastAsia"/>
          <w:sz w:val="21"/>
        </w:rPr>
        <w:lastRenderedPageBreak/>
        <w:t>息验证通过之后会在这里显示），这里显示变更前后的数据。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68595" cy="1806575"/>
            <wp:effectExtent l="0" t="0" r="8255" b="3175"/>
            <wp:docPr id="133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9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①变更前没填写数据，变更后填写数据，不会产生变更历史。</w:t>
      </w:r>
    </w:p>
    <w:p w:rsidR="006B361B" w:rsidRDefault="000E4C9F">
      <w:pPr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变更前填写数据，变更后没填写数据，会产生变更历史。</w:t>
      </w:r>
    </w:p>
    <w:p w:rsidR="006B361B" w:rsidRDefault="000E4C9F">
      <w:pPr>
        <w:pStyle w:val="3"/>
      </w:pPr>
      <w:bookmarkStart w:id="74" w:name="_Toc483661881"/>
      <w:r>
        <w:rPr>
          <w:rFonts w:hint="eastAsia"/>
        </w:rPr>
        <w:t>修改密码</w:t>
      </w:r>
      <w:bookmarkEnd w:id="74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、点击“招标代理信息管理</w:t>
      </w:r>
      <w:r>
        <w:rPr>
          <w:rFonts w:hint="eastAsia"/>
        </w:rPr>
        <w:t>--</w:t>
      </w:r>
      <w:r>
        <w:rPr>
          <w:rFonts w:hint="eastAsia"/>
        </w:rPr>
        <w:t>修改密码”菜单，进入修改密码列表页面。如下图：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783080"/>
            <wp:effectExtent l="0" t="0" r="2540" b="7620"/>
            <wp:docPr id="148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97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此页面可修改密码。</w:t>
      </w:r>
    </w:p>
    <w:p w:rsidR="006B361B" w:rsidRDefault="006B361B">
      <w:pPr>
        <w:ind w:firstLineChars="0" w:firstLine="0"/>
        <w:rPr>
          <w:color w:val="FF0000"/>
        </w:rPr>
      </w:pPr>
    </w:p>
    <w:p w:rsidR="006B361B" w:rsidRDefault="006B361B">
      <w:pPr>
        <w:ind w:firstLine="420"/>
        <w:rPr>
          <w:color w:val="FF0000"/>
        </w:rPr>
      </w:pPr>
    </w:p>
    <w:p w:rsidR="006B361B" w:rsidRDefault="00D23C3F">
      <w:pPr>
        <w:pStyle w:val="2"/>
      </w:pPr>
      <w:bookmarkStart w:id="75" w:name="_Toc483661882"/>
      <w:r>
        <w:rPr>
          <w:rFonts w:hint="eastAsia"/>
        </w:rPr>
        <w:lastRenderedPageBreak/>
        <w:t>招标人</w:t>
      </w:r>
      <w:bookmarkEnd w:id="75"/>
    </w:p>
    <w:p w:rsidR="006B361B" w:rsidRDefault="000E4C9F">
      <w:pPr>
        <w:pStyle w:val="3"/>
      </w:pPr>
      <w:bookmarkStart w:id="76" w:name="_基本信息_2"/>
      <w:bookmarkStart w:id="77" w:name="_Toc483661883"/>
      <w:bookmarkEnd w:id="76"/>
      <w:r>
        <w:rPr>
          <w:rFonts w:hint="eastAsia"/>
        </w:rPr>
        <w:t>基本信息</w:t>
      </w:r>
      <w:bookmarkEnd w:id="77"/>
    </w:p>
    <w:p w:rsidR="006B361B" w:rsidRDefault="000E4C9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填写招标人基本信息。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、登录网上招投标系统，点击“招标人信息管理－基本信息”菜单，进入的页面。如下图：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6215" cy="1796415"/>
            <wp:effectExtent l="0" t="0" r="635" b="13335"/>
            <wp:docPr id="149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98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、首次登录，点击“修改信息”按钮，完善基本信息。点击“修改信息”按钮之后页面如下：</w:t>
      </w:r>
      <w:r>
        <w:rPr>
          <w:noProof/>
        </w:rPr>
        <w:drawing>
          <wp:inline distT="0" distB="0" distL="114300" distR="114300">
            <wp:extent cx="5273675" cy="1675130"/>
            <wp:effectExtent l="0" t="0" r="3175" b="1270"/>
            <wp:docPr id="151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0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0" w:firstLine="420"/>
      </w:pPr>
      <w:r>
        <w:rPr>
          <w:rFonts w:hint="eastAsia"/>
        </w:rPr>
        <w:t>填写页面上组织机构</w:t>
      </w:r>
      <w:r>
        <w:rPr>
          <w:rFonts w:hint="eastAsia"/>
        </w:rPr>
        <w:t>/</w:t>
      </w:r>
      <w:r>
        <w:rPr>
          <w:rFonts w:hint="eastAsia"/>
        </w:rPr>
        <w:t>信用代码、法人代表、联系电话等信息。点击“修改保存”按钮，基本信息处于“编辑”中状态，可再次修改。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14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:rsidR="006B361B" w:rsidRDefault="000E4C9F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②“组织机构代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信用代码”字段判断唯一性。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6B361B" w:rsidRDefault="000E4C9F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76215" cy="1761490"/>
            <wp:effectExtent l="0" t="0" r="635" b="10160"/>
            <wp:docPr id="152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01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pStyle w:val="3"/>
      </w:pPr>
      <w:bookmarkStart w:id="78" w:name="_Toc483661884"/>
      <w:r>
        <w:rPr>
          <w:rFonts w:hint="eastAsia"/>
        </w:rPr>
        <w:t>招标业绩</w:t>
      </w:r>
      <w:bookmarkEnd w:id="78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新增招标业绩的场外业绩。查看场内业绩。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招标业绩”菜单，进入代理业绩列表页面。如下图：</w:t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  <w:r>
        <w:rPr>
          <w:noProof/>
        </w:rPr>
        <w:drawing>
          <wp:inline distT="0" distB="0" distL="114300" distR="114300">
            <wp:extent cx="5271135" cy="1800225"/>
            <wp:effectExtent l="0" t="0" r="5715" b="9525"/>
            <wp:docPr id="159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02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2405" cy="1391285"/>
            <wp:effectExtent l="0" t="0" r="4445" b="18415"/>
            <wp:docPr id="160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03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填写页面上标段编号、标段名称等信息。点击“修改保存”按钮，基本信息处于“编辑”中状态，可再次修改。</w:t>
      </w:r>
    </w:p>
    <w:p w:rsidR="006B361B" w:rsidRDefault="006B361B">
      <w:pPr>
        <w:pStyle w:val="14"/>
        <w:rPr>
          <w:b/>
          <w:bCs/>
        </w:rPr>
      </w:pP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、点击“下一步”按钮，进入查看业绩页面。如下图：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69230" cy="2028190"/>
            <wp:effectExtent l="0" t="0" r="7620" b="10160"/>
            <wp:docPr id="161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0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、点击招标业绩列表页面上铅笔状的“操作”按钮，可修改招标业绩信息。如下图：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945" cy="1804035"/>
            <wp:effectExtent l="0" t="0" r="1905" b="5715"/>
            <wp:docPr id="162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05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、招标业绩列表页面上，“编辑”状态下、“验证未通过”状态下，选中要删除的代理业绩，点击“删除业绩”按钮，可删除选中的记录。如下图：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755140"/>
            <wp:effectExtent l="0" t="0" r="2540" b="16510"/>
            <wp:docPr id="15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4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:rsidR="006B361B" w:rsidRDefault="000E4C9F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、招标业绩，建设工程流程走中标结果公告，招标业绩</w:t>
      </w:r>
      <w:r>
        <w:rPr>
          <w:rFonts w:hint="eastAsia"/>
          <w:color w:val="000000"/>
        </w:rPr>
        <w:t>--</w:t>
      </w:r>
      <w:r>
        <w:rPr>
          <w:rFonts w:hint="eastAsia"/>
          <w:color w:val="000000"/>
        </w:rPr>
        <w:t>场内业绩会有一条记录，如下图：</w:t>
      </w:r>
    </w:p>
    <w:p w:rsidR="006B361B" w:rsidRDefault="000E4C9F">
      <w:pPr>
        <w:pStyle w:val="1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850" cy="1651635"/>
            <wp:effectExtent l="0" t="0" r="0" b="5715"/>
            <wp:docPr id="15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6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3"/>
        <w:ind w:firstLineChars="202" w:firstLine="424"/>
      </w:pPr>
      <w:r>
        <w:rPr>
          <w:rFonts w:hint="eastAsia"/>
        </w:rPr>
        <w:t>可以查看该场内业绩。</w:t>
      </w:r>
    </w:p>
    <w:p w:rsidR="006B361B" w:rsidRDefault="000E4C9F">
      <w:pPr>
        <w:pStyle w:val="3"/>
      </w:pPr>
      <w:bookmarkStart w:id="79" w:name="_Toc483661885"/>
      <w:r>
        <w:rPr>
          <w:rFonts w:hint="eastAsia"/>
        </w:rPr>
        <w:t>企业获奖</w:t>
      </w:r>
      <w:bookmarkEnd w:id="79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新增建设单位企业获奖。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69865" cy="1776095"/>
            <wp:effectExtent l="0" t="0" r="6985" b="14605"/>
            <wp:docPr id="163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06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、点击“新增奖项”按钮，如下图：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2136775"/>
            <wp:effectExtent l="0" t="0" r="9525" b="15875"/>
            <wp:docPr id="164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07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填写页面上颁奖部门、获奖日期等信息。点击“修改保存”按钮，基本信息处于“编辑”中状态，可再次修改。</w:t>
      </w:r>
    </w:p>
    <w:p w:rsidR="006B361B" w:rsidRDefault="000E4C9F">
      <w:pPr>
        <w:ind w:firstLine="420"/>
      </w:pPr>
      <w:r>
        <w:rPr>
          <w:rFonts w:hint="eastAsia"/>
        </w:rPr>
        <w:lastRenderedPageBreak/>
        <w:t>3</w:t>
      </w:r>
      <w:r>
        <w:rPr>
          <w:rFonts w:hint="eastAsia"/>
        </w:rPr>
        <w:t>、在该页面上可以选择需要关联的业绩，点击“关联”按钮，如下图：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1588770"/>
            <wp:effectExtent l="0" t="0" r="4445" b="11430"/>
            <wp:docPr id="165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08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2405" cy="1745615"/>
            <wp:effectExtent l="0" t="0" r="4445" b="6985"/>
            <wp:docPr id="166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09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pStyle w:val="IndentNormal"/>
        <w:ind w:firstLineChars="177" w:firstLine="37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①点击【选择关联业绩】按钮，即使使用键盘上删除键清除该字段的值，还是关联了业绩的。</w:t>
      </w:r>
    </w:p>
    <w:p w:rsidR="006B361B" w:rsidRDefault="000E4C9F">
      <w:pPr>
        <w:pStyle w:val="IndentNormal"/>
        <w:ind w:firstLineChars="177" w:firstLine="372"/>
      </w:pPr>
      <w:r>
        <w:rPr>
          <w:rFonts w:hint="eastAsia"/>
          <w:color w:val="FF0000"/>
          <w:sz w:val="21"/>
          <w:szCs w:val="21"/>
        </w:rPr>
        <w:t>②点</w:t>
      </w:r>
      <w:r>
        <w:rPr>
          <w:rFonts w:hint="eastAsia"/>
          <w:color w:val="FF0000"/>
          <w:sz w:val="21"/>
        </w:rPr>
        <w:t>击【移除关联业绩】按钮，才能去除与</w:t>
      </w:r>
      <w:proofErr w:type="gramStart"/>
      <w:r>
        <w:rPr>
          <w:rFonts w:hint="eastAsia"/>
          <w:color w:val="FF0000"/>
          <w:sz w:val="21"/>
        </w:rPr>
        <w:t>该业绩</w:t>
      </w:r>
      <w:proofErr w:type="gramEnd"/>
      <w:r>
        <w:rPr>
          <w:rFonts w:hint="eastAsia"/>
          <w:color w:val="FF0000"/>
          <w:sz w:val="21"/>
        </w:rPr>
        <w:t>的关联。</w: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779905"/>
            <wp:effectExtent l="0" t="0" r="0" b="10795"/>
            <wp:docPr id="167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10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7485" cy="2131695"/>
            <wp:effectExtent l="0" t="0" r="18415" b="1905"/>
            <wp:docPr id="168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11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、企业获奖列表页面上，“编辑”状态下、“验证未通过”状态下，选中要删除的企业获奖，点击“删除奖项”按钮，可删除选中的记录。如下图：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589405"/>
            <wp:effectExtent l="0" t="0" r="0" b="10795"/>
            <wp:docPr id="169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12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3"/>
      </w:pPr>
      <w:bookmarkStart w:id="80" w:name="_Toc483661886"/>
      <w:r>
        <w:rPr>
          <w:rFonts w:hint="eastAsia"/>
        </w:rPr>
        <w:t>奖惩记录</w:t>
      </w:r>
      <w:bookmarkEnd w:id="80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新增招标人奖惩记录。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奖惩记录”菜单，进入企业获奖列表页面。如下图：</w:t>
      </w:r>
    </w:p>
    <w:p w:rsidR="006B361B" w:rsidRDefault="000E4C9F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71770" cy="1794510"/>
            <wp:effectExtent l="0" t="0" r="5080" b="15240"/>
            <wp:docPr id="175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1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、点击“新增奖惩”按钮，如下图：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2213610"/>
            <wp:effectExtent l="0" t="0" r="8255" b="15240"/>
            <wp:docPr id="176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14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 w:rsidR="006B361B" w:rsidRDefault="000E4C9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7485" cy="2232025"/>
            <wp:effectExtent l="0" t="0" r="18415" b="15875"/>
            <wp:docPr id="177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15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、点击奖惩记录列表页面上的“操作”按钮，可修改企业获奖信息。如下图：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760855"/>
            <wp:effectExtent l="0" t="0" r="2540" b="10795"/>
            <wp:docPr id="178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1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ind w:firstLine="420"/>
      </w:pPr>
      <w:r>
        <w:rPr>
          <w:rFonts w:hint="eastAsia"/>
        </w:rPr>
        <w:lastRenderedPageBreak/>
        <w:t>7</w:t>
      </w:r>
      <w:r>
        <w:rPr>
          <w:rFonts w:hint="eastAsia"/>
        </w:rPr>
        <w:t>、奖惩记录列表页面上，“编辑”状态下、“验证未通过”状态下，选中要删除的企业获奖，点击“删除奖项”按钮，可删除选中的记录。如下图：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813560"/>
            <wp:effectExtent l="0" t="0" r="2540" b="15240"/>
            <wp:docPr id="17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17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="420"/>
      </w:pPr>
    </w:p>
    <w:p w:rsidR="006B361B" w:rsidRDefault="000E4C9F">
      <w:pPr>
        <w:pStyle w:val="3"/>
      </w:pPr>
      <w:bookmarkStart w:id="81" w:name="_Toc483661887"/>
      <w:r>
        <w:rPr>
          <w:rFonts w:hint="eastAsia"/>
        </w:rPr>
        <w:t>主体奖惩记录</w:t>
      </w:r>
      <w:bookmarkEnd w:id="81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主体奖惩记录”菜单，进入主体奖惩列表页面。如下图：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4310" cy="1717675"/>
            <wp:effectExtent l="0" t="0" r="2540" b="15875"/>
            <wp:docPr id="18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19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0"/>
      </w:pP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82" w:name="_Toc483661888"/>
      <w:r>
        <w:rPr>
          <w:rFonts w:hint="eastAsia"/>
        </w:rPr>
        <w:t>信息披露</w:t>
      </w:r>
      <w:bookmarkEnd w:id="82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新增建设单位信息披露。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信息披露”菜单，进入信息披露列表页面。如下图：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795780"/>
            <wp:effectExtent l="0" t="0" r="17780" b="13970"/>
            <wp:docPr id="182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0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、点击“新增信息披露”按钮，如下图：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2193290"/>
            <wp:effectExtent l="0" t="0" r="4445" b="16510"/>
            <wp:docPr id="18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1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  <w:rPr>
          <w:color w:val="FF0000"/>
        </w:rPr>
      </w:pPr>
      <w:r>
        <w:rPr>
          <w:rFonts w:hint="eastAsia"/>
        </w:rPr>
        <w:t>填写信息披露内容。点击“修改保存”按钮，基本信息处于“编辑”中状态，可再次修改。</w:t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、点击“下一步”按钮，进入查看信息披露页面。如下图：</w:t>
      </w:r>
    </w:p>
    <w:p w:rsidR="006B361B" w:rsidRDefault="000E4C9F">
      <w:pPr>
        <w:pStyle w:val="14"/>
      </w:pPr>
      <w:r>
        <w:rPr>
          <w:noProof/>
        </w:rPr>
        <w:drawing>
          <wp:inline distT="0" distB="0" distL="114300" distR="114300">
            <wp:extent cx="5275580" cy="2196465"/>
            <wp:effectExtent l="0" t="0" r="1270" b="13335"/>
            <wp:docPr id="18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2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、点击“提交验证”按钮，基本信息处于“待验证”状态。点击“修改”按钮返回步骤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6B361B" w:rsidRDefault="000E4C9F">
      <w:pPr>
        <w:ind w:firstLine="420"/>
      </w:pPr>
      <w:r>
        <w:rPr>
          <w:rFonts w:hint="eastAsia"/>
        </w:rPr>
        <w:lastRenderedPageBreak/>
        <w:t>5</w:t>
      </w:r>
      <w:r>
        <w:rPr>
          <w:rFonts w:hint="eastAsia"/>
        </w:rPr>
        <w:t>、点击信息披露列表页面上的“操作”按钮，可修改披露信息。如下图：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704975"/>
            <wp:effectExtent l="0" t="0" r="10795" b="9525"/>
            <wp:docPr id="185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23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5580" cy="2196465"/>
            <wp:effectExtent l="0" t="0" r="1270" b="13335"/>
            <wp:docPr id="186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24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、信息披露列表页面上，“编辑”状态下、“验证未通过”状态下，选中要删除的信息披露，点击“删除信息披露”按钮，可删除选中的记录。如下图：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767205"/>
            <wp:effectExtent l="0" t="0" r="9525" b="4445"/>
            <wp:docPr id="187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25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ind w:firstLineChars="0" w:firstLine="0"/>
      </w:pPr>
    </w:p>
    <w:p w:rsidR="006B361B" w:rsidRDefault="000E4C9F">
      <w:pPr>
        <w:pStyle w:val="3"/>
      </w:pPr>
      <w:bookmarkStart w:id="83" w:name="_信用评价_2"/>
      <w:bookmarkStart w:id="84" w:name="_Toc483661889"/>
      <w:bookmarkEnd w:id="83"/>
      <w:r>
        <w:rPr>
          <w:rFonts w:hint="eastAsia"/>
        </w:rPr>
        <w:t>信用评价</w:t>
      </w:r>
      <w:bookmarkEnd w:id="84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查看交易中心新增的信用评价。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信用评价”菜单，进入信用评价列表页面。如下图：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055" cy="1793875"/>
            <wp:effectExtent l="0" t="0" r="10795" b="15875"/>
            <wp:docPr id="188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26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0" w:firstLine="435"/>
      </w:pPr>
      <w:r>
        <w:rPr>
          <w:rFonts w:hint="eastAsia"/>
        </w:rPr>
        <w:t>此页面只具备查看功能，无新增功能。</w:t>
      </w:r>
    </w:p>
    <w:p w:rsidR="006B361B" w:rsidRDefault="006B361B">
      <w:pPr>
        <w:ind w:firstLineChars="0" w:firstLine="435"/>
      </w:pPr>
    </w:p>
    <w:p w:rsidR="006B361B" w:rsidRDefault="000E4C9F">
      <w:pPr>
        <w:pStyle w:val="3"/>
      </w:pPr>
      <w:bookmarkStart w:id="85" w:name="_未验证的修改_2"/>
      <w:bookmarkStart w:id="86" w:name="_Toc483661890"/>
      <w:bookmarkEnd w:id="85"/>
      <w:r>
        <w:rPr>
          <w:rFonts w:hint="eastAsia"/>
        </w:rPr>
        <w:t>未验证的修改</w:t>
      </w:r>
      <w:bookmarkEnd w:id="86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未验证的修改”菜单，进入未验证的修改列表页面。如下图：</w:t>
      </w:r>
    </w:p>
    <w:p w:rsidR="006B361B" w:rsidRDefault="000E4C9F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639570"/>
            <wp:effectExtent l="0" t="0" r="0" b="17780"/>
            <wp:docPr id="189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27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szCs w:val="21"/>
        </w:rPr>
        <w:t>建设单位提交给交易中心验证的信息会在“待验证”队列显示。如下图：</w:t>
      </w:r>
    </w:p>
    <w:p w:rsidR="006B361B" w:rsidRDefault="000E4C9F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1770" cy="1763395"/>
            <wp:effectExtent l="0" t="0" r="5080" b="8255"/>
            <wp:docPr id="190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28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、交易中心验证不通过的记录会显示在“验证未通过”列。</w:t>
      </w:r>
    </w:p>
    <w:p w:rsidR="006B361B" w:rsidRDefault="000E4C9F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71770" cy="1802130"/>
            <wp:effectExtent l="0" t="0" r="5080" b="7620"/>
            <wp:docPr id="191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29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left="420" w:firstLineChars="0" w:firstLine="0"/>
      </w:pPr>
      <w:r>
        <w:rPr>
          <w:rFonts w:hint="eastAsia"/>
        </w:rPr>
        <w:t>修改“验证未通过”队列下的数据，提交，该条数据会出现在“待验证”队列下。</w:t>
      </w:r>
    </w:p>
    <w:p w:rsidR="006B361B" w:rsidRDefault="006B361B">
      <w:pPr>
        <w:pStyle w:val="14"/>
      </w:pPr>
    </w:p>
    <w:p w:rsidR="006B361B" w:rsidRDefault="000E4C9F">
      <w:pPr>
        <w:pStyle w:val="3"/>
      </w:pPr>
      <w:bookmarkStart w:id="87" w:name="_变更历史_2"/>
      <w:bookmarkStart w:id="88" w:name="_Toc483661891"/>
      <w:bookmarkEnd w:id="87"/>
      <w:r>
        <w:rPr>
          <w:rFonts w:hint="eastAsia"/>
        </w:rPr>
        <w:t>变更历史</w:t>
      </w:r>
      <w:bookmarkEnd w:id="88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6B361B" w:rsidRDefault="000E4C9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建设单位修改诚信库信息（</w:t>
      </w:r>
      <w:proofErr w:type="gramStart"/>
      <w:r>
        <w:rPr>
          <w:rFonts w:hint="eastAsia"/>
          <w:sz w:val="21"/>
        </w:rPr>
        <w:t>如修改</w:t>
      </w:r>
      <w:proofErr w:type="gramEnd"/>
      <w:r>
        <w:rPr>
          <w:rFonts w:hint="eastAsia"/>
          <w:sz w:val="21"/>
        </w:rPr>
        <w:t>基本信息，修改之后的信息验证通过之后会在这里显示），这里显示变更前后的数据。</w:t>
      </w:r>
    </w:p>
    <w:p w:rsidR="006B361B" w:rsidRDefault="000E4C9F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6850" cy="1811020"/>
            <wp:effectExtent l="0" t="0" r="0" b="17780"/>
            <wp:docPr id="192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30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6B361B">
      <w:pPr>
        <w:pStyle w:val="IndentNormal"/>
        <w:ind w:firstLineChars="0" w:firstLine="0"/>
        <w:rPr>
          <w:sz w:val="21"/>
        </w:rPr>
      </w:pPr>
    </w:p>
    <w:p w:rsidR="006B361B" w:rsidRDefault="000E4C9F">
      <w:pPr>
        <w:pStyle w:val="3"/>
      </w:pPr>
      <w:bookmarkStart w:id="89" w:name="_Toc483661892"/>
      <w:r>
        <w:rPr>
          <w:rFonts w:hint="eastAsia"/>
        </w:rPr>
        <w:t>修改密码</w:t>
      </w:r>
      <w:bookmarkEnd w:id="89"/>
    </w:p>
    <w:p w:rsidR="006B361B" w:rsidRDefault="000E4C9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 w:rsidR="006B361B" w:rsidRDefault="000E4C9F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:rsidR="006B361B" w:rsidRDefault="000E4C9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B361B" w:rsidRDefault="000E4C9F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、点击“招标人信息管理</w:t>
      </w:r>
      <w:r>
        <w:rPr>
          <w:rFonts w:hint="eastAsia"/>
        </w:rPr>
        <w:t>--</w:t>
      </w:r>
      <w:r>
        <w:rPr>
          <w:rFonts w:hint="eastAsia"/>
        </w:rPr>
        <w:t>修改密码”菜单，进入修改密码列表页面。如下图：</w:t>
      </w:r>
    </w:p>
    <w:p w:rsidR="006B361B" w:rsidRDefault="000E4C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1831340"/>
            <wp:effectExtent l="0" t="0" r="5715" b="16510"/>
            <wp:docPr id="194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31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61B" w:rsidRDefault="000E4C9F">
      <w:pPr>
        <w:ind w:firstLineChars="202" w:firstLine="424"/>
      </w:pPr>
      <w:r>
        <w:rPr>
          <w:rFonts w:hint="eastAsia"/>
        </w:rPr>
        <w:t>此页面可修改密码。</w:t>
      </w:r>
    </w:p>
    <w:p w:rsidR="006B361B" w:rsidRDefault="006B361B">
      <w:pPr>
        <w:pStyle w:val="IndentNormal"/>
        <w:ind w:firstLine="315"/>
        <w:rPr>
          <w:sz w:val="21"/>
          <w:szCs w:val="21"/>
        </w:rPr>
      </w:pPr>
    </w:p>
    <w:sectPr w:rsidR="006B361B" w:rsidSect="00860414">
      <w:headerReference w:type="even" r:id="rId198"/>
      <w:headerReference w:type="default" r:id="rId199"/>
      <w:footerReference w:type="even" r:id="rId200"/>
      <w:footerReference w:type="default" r:id="rId201"/>
      <w:headerReference w:type="first" r:id="rId202"/>
      <w:footerReference w:type="first" r:id="rId203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A42" w:rsidRDefault="00384A42">
      <w:pPr>
        <w:spacing w:line="240" w:lineRule="auto"/>
        <w:ind w:firstLine="420"/>
      </w:pPr>
      <w:r>
        <w:separator/>
      </w:r>
    </w:p>
  </w:endnote>
  <w:endnote w:type="continuationSeparator" w:id="0">
    <w:p w:rsidR="00384A42" w:rsidRDefault="00384A4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d"/>
      <w:ind w:firstLine="360"/>
    </w:pPr>
  </w:p>
  <w:p w:rsidR="00A22EA3" w:rsidRDefault="00A22EA3">
    <w:pPr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河源市公共资源交易中心</w:t>
    </w:r>
    <w:r>
      <w:rPr>
        <w:rFonts w:hint="eastAsia"/>
        <w:lang w:val="zh-CN"/>
      </w:rPr>
      <w:t xml:space="preserve">  0762-3828707                   </w:t>
    </w:r>
    <w:r>
      <w:fldChar w:fldCharType="begin"/>
    </w:r>
    <w:r>
      <w:instrText xml:space="preserve"> PAGE </w:instrText>
    </w:r>
    <w:r>
      <w:fldChar w:fldCharType="separate"/>
    </w:r>
    <w:r w:rsidR="00D01466">
      <w:rPr>
        <w:noProof/>
      </w:rPr>
      <w:t>59</w:t>
    </w:r>
    <w:r>
      <w:rPr>
        <w:noProof/>
      </w:rP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A42" w:rsidRDefault="00384A42">
      <w:pPr>
        <w:spacing w:line="240" w:lineRule="auto"/>
        <w:ind w:firstLine="420"/>
      </w:pPr>
      <w:r>
        <w:separator/>
      </w:r>
    </w:p>
  </w:footnote>
  <w:footnote w:type="continuationSeparator" w:id="0">
    <w:p w:rsidR="00384A42" w:rsidRDefault="00384A42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e"/>
      <w:ind w:firstLine="360"/>
    </w:pPr>
  </w:p>
  <w:p w:rsidR="00A22EA3" w:rsidRDefault="00A22EA3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e"/>
      <w:pBdr>
        <w:bottom w:val="thickThinSmallGap" w:sz="24" w:space="1" w:color="622423"/>
      </w:pBdr>
      <w:tabs>
        <w:tab w:val="clear" w:pos="8306"/>
        <w:tab w:val="right" w:pos="8080"/>
      </w:tabs>
      <w:spacing w:line="240" w:lineRule="auto"/>
      <w:ind w:firstLineChars="0" w:firstLine="0"/>
      <w:jc w:val="left"/>
    </w:pPr>
    <w:r>
      <w:rPr>
        <w:noProof/>
      </w:rPr>
      <w:drawing>
        <wp:inline distT="0" distB="0" distL="0" distR="0" wp14:anchorId="0225448F" wp14:editId="6AC3E4DC">
          <wp:extent cx="1380653" cy="306295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%DI`{THXLUF~0]X320NUFJ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640" cy="306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A3" w:rsidRDefault="00A22EA3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7723"/>
    <w:multiLevelType w:val="multilevel"/>
    <w:tmpl w:val="2C847723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80872CA"/>
    <w:multiLevelType w:val="multilevel"/>
    <w:tmpl w:val="580872C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AE30A7"/>
    <w:multiLevelType w:val="singleLevel"/>
    <w:tmpl w:val="58AE30A7"/>
    <w:lvl w:ilvl="0">
      <w:start w:val="4"/>
      <w:numFmt w:val="decimal"/>
      <w:suff w:val="nothing"/>
      <w:lvlText w:val="%1、"/>
      <w:lvlJc w:val="left"/>
    </w:lvl>
  </w:abstractNum>
  <w:abstractNum w:abstractNumId="4">
    <w:nsid w:val="58AE3A5C"/>
    <w:multiLevelType w:val="singleLevel"/>
    <w:tmpl w:val="58AE3A5C"/>
    <w:lvl w:ilvl="0">
      <w:start w:val="2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46769"/>
    <w:rsid w:val="00003335"/>
    <w:rsid w:val="00003595"/>
    <w:rsid w:val="00012228"/>
    <w:rsid w:val="00013E1A"/>
    <w:rsid w:val="00023B6E"/>
    <w:rsid w:val="00024F28"/>
    <w:rsid w:val="00032029"/>
    <w:rsid w:val="00053F4F"/>
    <w:rsid w:val="00061DFC"/>
    <w:rsid w:val="000623D7"/>
    <w:rsid w:val="00077D71"/>
    <w:rsid w:val="00086F26"/>
    <w:rsid w:val="000A4CEE"/>
    <w:rsid w:val="000B48E7"/>
    <w:rsid w:val="000C280B"/>
    <w:rsid w:val="000C585C"/>
    <w:rsid w:val="000D3ED3"/>
    <w:rsid w:val="000D46B0"/>
    <w:rsid w:val="000E4C9F"/>
    <w:rsid w:val="000F71E7"/>
    <w:rsid w:val="0010785F"/>
    <w:rsid w:val="00124CF0"/>
    <w:rsid w:val="00135D1F"/>
    <w:rsid w:val="00165984"/>
    <w:rsid w:val="001755D4"/>
    <w:rsid w:val="001814A2"/>
    <w:rsid w:val="001A2BC5"/>
    <w:rsid w:val="001A34D7"/>
    <w:rsid w:val="001B559C"/>
    <w:rsid w:val="001B746B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2D2E03"/>
    <w:rsid w:val="003061B9"/>
    <w:rsid w:val="003066A1"/>
    <w:rsid w:val="003120F2"/>
    <w:rsid w:val="00315218"/>
    <w:rsid w:val="003419CE"/>
    <w:rsid w:val="00343FD2"/>
    <w:rsid w:val="0034493B"/>
    <w:rsid w:val="0036226F"/>
    <w:rsid w:val="00384A42"/>
    <w:rsid w:val="003850A1"/>
    <w:rsid w:val="0039015C"/>
    <w:rsid w:val="00397DF8"/>
    <w:rsid w:val="003B3E11"/>
    <w:rsid w:val="003D060F"/>
    <w:rsid w:val="003F4D06"/>
    <w:rsid w:val="0042302E"/>
    <w:rsid w:val="004251BC"/>
    <w:rsid w:val="00427E14"/>
    <w:rsid w:val="00446C31"/>
    <w:rsid w:val="004629B2"/>
    <w:rsid w:val="00464C33"/>
    <w:rsid w:val="004A55EF"/>
    <w:rsid w:val="004A69E6"/>
    <w:rsid w:val="004B1FB5"/>
    <w:rsid w:val="004C752A"/>
    <w:rsid w:val="004C7C37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694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60414"/>
    <w:rsid w:val="0087538D"/>
    <w:rsid w:val="00880181"/>
    <w:rsid w:val="008824A1"/>
    <w:rsid w:val="00892FA4"/>
    <w:rsid w:val="008952D1"/>
    <w:rsid w:val="008C0092"/>
    <w:rsid w:val="008E46A6"/>
    <w:rsid w:val="008F279A"/>
    <w:rsid w:val="008F7693"/>
    <w:rsid w:val="00900A56"/>
    <w:rsid w:val="009270B5"/>
    <w:rsid w:val="0098140C"/>
    <w:rsid w:val="009A1360"/>
    <w:rsid w:val="009B6796"/>
    <w:rsid w:val="009D6AD4"/>
    <w:rsid w:val="00A22EA3"/>
    <w:rsid w:val="00A24180"/>
    <w:rsid w:val="00A375FC"/>
    <w:rsid w:val="00A411B7"/>
    <w:rsid w:val="00A53CF9"/>
    <w:rsid w:val="00A8634C"/>
    <w:rsid w:val="00A918E1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546AF"/>
    <w:rsid w:val="00B87D73"/>
    <w:rsid w:val="00B9295A"/>
    <w:rsid w:val="00B94D0E"/>
    <w:rsid w:val="00BB64CB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01466"/>
    <w:rsid w:val="00D23C3F"/>
    <w:rsid w:val="00D4268D"/>
    <w:rsid w:val="00D55AA2"/>
    <w:rsid w:val="00D609CD"/>
    <w:rsid w:val="00D95717"/>
    <w:rsid w:val="00DA11FC"/>
    <w:rsid w:val="00DA1449"/>
    <w:rsid w:val="00DC6C06"/>
    <w:rsid w:val="00DE3E31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529BA"/>
    <w:rsid w:val="00E7257A"/>
    <w:rsid w:val="00EA7C3B"/>
    <w:rsid w:val="00EC4666"/>
    <w:rsid w:val="00ED545F"/>
    <w:rsid w:val="00EE3136"/>
    <w:rsid w:val="00EE541A"/>
    <w:rsid w:val="00EE6AA8"/>
    <w:rsid w:val="00EF2073"/>
    <w:rsid w:val="00F0363E"/>
    <w:rsid w:val="00F17816"/>
    <w:rsid w:val="00F257A4"/>
    <w:rsid w:val="00F26665"/>
    <w:rsid w:val="00F41637"/>
    <w:rsid w:val="00F501ED"/>
    <w:rsid w:val="00F507AB"/>
    <w:rsid w:val="00F76EC2"/>
    <w:rsid w:val="00FC77EA"/>
    <w:rsid w:val="00FE0405"/>
    <w:rsid w:val="00FE65E9"/>
    <w:rsid w:val="00FF6B21"/>
    <w:rsid w:val="0C981555"/>
    <w:rsid w:val="14284FFF"/>
    <w:rsid w:val="1B443C26"/>
    <w:rsid w:val="1CB93C18"/>
    <w:rsid w:val="1D9C2B2D"/>
    <w:rsid w:val="26A7635C"/>
    <w:rsid w:val="27564780"/>
    <w:rsid w:val="27F35702"/>
    <w:rsid w:val="2939662A"/>
    <w:rsid w:val="29FA5C89"/>
    <w:rsid w:val="2D291BE3"/>
    <w:rsid w:val="2F0B3AF4"/>
    <w:rsid w:val="2FB0786C"/>
    <w:rsid w:val="3F2B1632"/>
    <w:rsid w:val="3FFD55E1"/>
    <w:rsid w:val="461344E6"/>
    <w:rsid w:val="4B025943"/>
    <w:rsid w:val="4E581502"/>
    <w:rsid w:val="5BF04CF5"/>
    <w:rsid w:val="6507671B"/>
    <w:rsid w:val="696514BB"/>
    <w:rsid w:val="6BDD77FE"/>
    <w:rsid w:val="6FFF4930"/>
    <w:rsid w:val="70AB16BD"/>
    <w:rsid w:val="718558A7"/>
    <w:rsid w:val="749870E7"/>
    <w:rsid w:val="7629799B"/>
    <w:rsid w:val="770A030E"/>
    <w:rsid w:val="7AC819D8"/>
    <w:rsid w:val="7B7A5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0414"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60414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Char"/>
    <w:qFormat/>
    <w:rsid w:val="00860414"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a"/>
    <w:next w:val="IndentNormal"/>
    <w:link w:val="3Char"/>
    <w:qFormat/>
    <w:rsid w:val="00860414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860414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860414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860414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860414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860414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860414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rsid w:val="00860414"/>
    <w:pPr>
      <w:ind w:firstLineChars="150" w:firstLine="150"/>
    </w:pPr>
    <w:rPr>
      <w:sz w:val="24"/>
    </w:rPr>
  </w:style>
  <w:style w:type="paragraph" w:styleId="a3">
    <w:name w:val="annotation subject"/>
    <w:basedOn w:val="a4"/>
    <w:next w:val="a4"/>
    <w:link w:val="Char"/>
    <w:uiPriority w:val="99"/>
    <w:unhideWhenUsed/>
    <w:qFormat/>
    <w:rsid w:val="00860414"/>
    <w:rPr>
      <w:b/>
      <w:bCs/>
    </w:rPr>
  </w:style>
  <w:style w:type="paragraph" w:styleId="a4">
    <w:name w:val="annotation text"/>
    <w:basedOn w:val="a"/>
    <w:link w:val="Char0"/>
    <w:qFormat/>
    <w:rsid w:val="00860414"/>
  </w:style>
  <w:style w:type="paragraph" w:styleId="70">
    <w:name w:val="toc 7"/>
    <w:basedOn w:val="a"/>
    <w:next w:val="a"/>
    <w:uiPriority w:val="39"/>
    <w:qFormat/>
    <w:rsid w:val="00860414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qFormat/>
    <w:rsid w:val="00860414"/>
    <w:pPr>
      <w:ind w:firstLineChars="100" w:firstLine="100"/>
    </w:pPr>
  </w:style>
  <w:style w:type="paragraph" w:styleId="a6">
    <w:name w:val="Body Text"/>
    <w:basedOn w:val="a"/>
    <w:link w:val="Char2"/>
    <w:qFormat/>
    <w:rsid w:val="00860414"/>
    <w:pPr>
      <w:spacing w:after="120"/>
    </w:pPr>
  </w:style>
  <w:style w:type="paragraph" w:styleId="20">
    <w:name w:val="List Number 2"/>
    <w:basedOn w:val="a"/>
    <w:qFormat/>
    <w:rsid w:val="00860414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rsid w:val="00860414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qFormat/>
    <w:rsid w:val="00860414"/>
    <w:rPr>
      <w:rFonts w:ascii="宋体"/>
      <w:sz w:val="18"/>
      <w:szCs w:val="18"/>
    </w:rPr>
  </w:style>
  <w:style w:type="paragraph" w:styleId="30">
    <w:name w:val="Body Text 3"/>
    <w:basedOn w:val="a"/>
    <w:link w:val="3Char0"/>
    <w:qFormat/>
    <w:rsid w:val="00860414"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qFormat/>
    <w:rsid w:val="00860414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860414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860414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qFormat/>
    <w:rsid w:val="00860414"/>
    <w:rPr>
      <w:rFonts w:ascii="宋体" w:hAnsi="Courier New"/>
    </w:rPr>
  </w:style>
  <w:style w:type="paragraph" w:styleId="80">
    <w:name w:val="toc 8"/>
    <w:basedOn w:val="a"/>
    <w:next w:val="a"/>
    <w:uiPriority w:val="39"/>
    <w:rsid w:val="00860414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qFormat/>
    <w:rsid w:val="00860414"/>
    <w:pPr>
      <w:ind w:leftChars="2500" w:left="100"/>
    </w:pPr>
  </w:style>
  <w:style w:type="paragraph" w:styleId="21">
    <w:name w:val="Body Text Indent 2"/>
    <w:basedOn w:val="a"/>
    <w:link w:val="2Char0"/>
    <w:qFormat/>
    <w:rsid w:val="00860414"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qFormat/>
    <w:rsid w:val="00860414"/>
    <w:rPr>
      <w:sz w:val="18"/>
      <w:szCs w:val="18"/>
    </w:rPr>
  </w:style>
  <w:style w:type="paragraph" w:styleId="ad">
    <w:name w:val="footer"/>
    <w:basedOn w:val="a"/>
    <w:link w:val="Char8"/>
    <w:uiPriority w:val="99"/>
    <w:qFormat/>
    <w:rsid w:val="008604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qFormat/>
    <w:rsid w:val="008604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60414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860414"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qFormat/>
    <w:rsid w:val="00860414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860414"/>
  </w:style>
  <w:style w:type="paragraph" w:styleId="60">
    <w:name w:val="toc 6"/>
    <w:basedOn w:val="a"/>
    <w:next w:val="a"/>
    <w:uiPriority w:val="39"/>
    <w:qFormat/>
    <w:rsid w:val="00860414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860414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rsid w:val="00860414"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860414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rsid w:val="00860414"/>
    <w:pPr>
      <w:spacing w:after="120" w:line="480" w:lineRule="auto"/>
    </w:pPr>
  </w:style>
  <w:style w:type="paragraph" w:styleId="af0">
    <w:name w:val="Normal (Web)"/>
    <w:basedOn w:val="a"/>
    <w:uiPriority w:val="99"/>
    <w:qFormat/>
    <w:rsid w:val="00860414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rsid w:val="00860414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qFormat/>
    <w:rsid w:val="00860414"/>
    <w:rPr>
      <w:b/>
      <w:bCs/>
    </w:rPr>
  </w:style>
  <w:style w:type="character" w:styleId="af3">
    <w:name w:val="page number"/>
    <w:basedOn w:val="a0"/>
    <w:qFormat/>
    <w:rsid w:val="00860414"/>
  </w:style>
  <w:style w:type="character" w:styleId="af4">
    <w:name w:val="FollowedHyperlink"/>
    <w:qFormat/>
    <w:rsid w:val="00860414"/>
    <w:rPr>
      <w:color w:val="800080"/>
      <w:u w:val="single"/>
    </w:rPr>
  </w:style>
  <w:style w:type="character" w:styleId="af5">
    <w:name w:val="Hyperlink"/>
    <w:uiPriority w:val="99"/>
    <w:qFormat/>
    <w:rsid w:val="00860414"/>
    <w:rPr>
      <w:color w:val="0000FF"/>
      <w:u w:val="single"/>
    </w:rPr>
  </w:style>
  <w:style w:type="character" w:styleId="af6">
    <w:name w:val="annotation reference"/>
    <w:qFormat/>
    <w:rsid w:val="00860414"/>
    <w:rPr>
      <w:sz w:val="21"/>
      <w:szCs w:val="21"/>
    </w:rPr>
  </w:style>
  <w:style w:type="paragraph" w:customStyle="1" w:styleId="xl29">
    <w:name w:val="xl29"/>
    <w:basedOn w:val="a"/>
    <w:qFormat/>
    <w:rsid w:val="00860414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rsid w:val="00860414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rsid w:val="00860414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860414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860414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860414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860414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860414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rsid w:val="0086041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af8">
    <w:name w:val="助手文本"/>
    <w:basedOn w:val="a"/>
    <w:qFormat/>
    <w:rsid w:val="00860414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860414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860414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860414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860414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860414"/>
  </w:style>
  <w:style w:type="paragraph" w:customStyle="1" w:styleId="paragraphindent">
    <w:name w:val="paragraphindent"/>
    <w:basedOn w:val="a"/>
    <w:qFormat/>
    <w:rsid w:val="00860414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860414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860414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rsid w:val="00860414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860414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rsid w:val="00860414"/>
    <w:pPr>
      <w:ind w:firstLine="360"/>
    </w:pPr>
  </w:style>
  <w:style w:type="paragraph" w:customStyle="1" w:styleId="42">
    <w:name w:val="样式4"/>
    <w:basedOn w:val="33"/>
    <w:link w:val="4Char1"/>
    <w:qFormat/>
    <w:rsid w:val="00860414"/>
  </w:style>
  <w:style w:type="paragraph" w:customStyle="1" w:styleId="51">
    <w:name w:val="样式5"/>
    <w:basedOn w:val="ae"/>
    <w:link w:val="5Char0"/>
    <w:qFormat/>
    <w:rsid w:val="00860414"/>
    <w:pPr>
      <w:ind w:firstLine="360"/>
    </w:pPr>
  </w:style>
  <w:style w:type="paragraph" w:customStyle="1" w:styleId="61">
    <w:name w:val="样式6"/>
    <w:basedOn w:val="ae"/>
    <w:link w:val="6Char0"/>
    <w:qFormat/>
    <w:rsid w:val="00860414"/>
    <w:pPr>
      <w:ind w:firstLine="360"/>
    </w:pPr>
  </w:style>
  <w:style w:type="paragraph" w:customStyle="1" w:styleId="71">
    <w:name w:val="样式7"/>
    <w:basedOn w:val="3"/>
    <w:link w:val="7Char0"/>
    <w:qFormat/>
    <w:rsid w:val="00860414"/>
  </w:style>
  <w:style w:type="paragraph" w:customStyle="1" w:styleId="81">
    <w:name w:val="样式8"/>
    <w:basedOn w:val="ad"/>
    <w:link w:val="8Char0"/>
    <w:qFormat/>
    <w:rsid w:val="00860414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860414"/>
    <w:pPr>
      <w:jc w:val="center"/>
    </w:pPr>
  </w:style>
  <w:style w:type="paragraph" w:customStyle="1" w:styleId="100">
    <w:name w:val="样式10"/>
    <w:basedOn w:val="91"/>
    <w:link w:val="10Char"/>
    <w:qFormat/>
    <w:rsid w:val="00860414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860414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860414"/>
  </w:style>
  <w:style w:type="paragraph" w:customStyle="1" w:styleId="130">
    <w:name w:val="样式13"/>
    <w:basedOn w:val="71"/>
    <w:link w:val="13Char"/>
    <w:qFormat/>
    <w:rsid w:val="00860414"/>
  </w:style>
  <w:style w:type="paragraph" w:customStyle="1" w:styleId="25">
    <w:name w:val="2"/>
    <w:basedOn w:val="a"/>
    <w:link w:val="2Char3"/>
    <w:qFormat/>
    <w:rsid w:val="00860414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860414"/>
    <w:pPr>
      <w:ind w:firstLineChars="0" w:firstLine="0"/>
    </w:pPr>
  </w:style>
  <w:style w:type="paragraph" w:customStyle="1" w:styleId="afa">
    <w:name w:val="飞越型"/>
    <w:qFormat/>
    <w:rsid w:val="00860414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860414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16">
    <w:name w:val="修订1"/>
    <w:hidden/>
    <w:uiPriority w:val="99"/>
    <w:semiHidden/>
    <w:qFormat/>
    <w:rsid w:val="00860414"/>
    <w:rPr>
      <w:kern w:val="2"/>
      <w:sz w:val="21"/>
      <w:szCs w:val="24"/>
    </w:rPr>
  </w:style>
  <w:style w:type="character" w:customStyle="1" w:styleId="5Char">
    <w:name w:val="标题 5 Char"/>
    <w:link w:val="5"/>
    <w:qFormat/>
    <w:rsid w:val="00860414"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qFormat/>
    <w:rsid w:val="00860414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860414"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qFormat/>
    <w:rsid w:val="00860414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860414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sid w:val="00860414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sid w:val="00860414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860414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860414"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qFormat/>
    <w:rsid w:val="00860414"/>
    <w:rPr>
      <w:kern w:val="2"/>
      <w:sz w:val="21"/>
      <w:szCs w:val="24"/>
    </w:rPr>
  </w:style>
  <w:style w:type="character" w:customStyle="1" w:styleId="Char5">
    <w:name w:val="纯文本 Char"/>
    <w:link w:val="aa"/>
    <w:qFormat/>
    <w:rsid w:val="00860414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sid w:val="00860414"/>
    <w:rPr>
      <w:b/>
      <w:bCs/>
      <w:kern w:val="2"/>
      <w:sz w:val="30"/>
      <w:szCs w:val="18"/>
    </w:rPr>
  </w:style>
  <w:style w:type="character" w:customStyle="1" w:styleId="3Char">
    <w:name w:val="标题 3 Char"/>
    <w:link w:val="3"/>
    <w:rsid w:val="00860414"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qFormat/>
    <w:rsid w:val="00860414"/>
    <w:rPr>
      <w:kern w:val="2"/>
      <w:sz w:val="18"/>
      <w:szCs w:val="18"/>
    </w:rPr>
  </w:style>
  <w:style w:type="character" w:customStyle="1" w:styleId="Char7">
    <w:name w:val="批注框文本 Char"/>
    <w:link w:val="ac"/>
    <w:qFormat/>
    <w:rsid w:val="00860414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860414"/>
    <w:rPr>
      <w:kern w:val="2"/>
      <w:sz w:val="21"/>
      <w:szCs w:val="24"/>
    </w:rPr>
  </w:style>
  <w:style w:type="character" w:customStyle="1" w:styleId="14black1">
    <w:name w:val="14_black1"/>
    <w:qFormat/>
    <w:rsid w:val="00860414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860414"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qFormat/>
    <w:rsid w:val="00860414"/>
    <w:rPr>
      <w:kern w:val="2"/>
      <w:sz w:val="21"/>
      <w:szCs w:val="24"/>
    </w:rPr>
  </w:style>
  <w:style w:type="character" w:customStyle="1" w:styleId="Char2">
    <w:name w:val="正文文本 Char"/>
    <w:link w:val="a6"/>
    <w:rsid w:val="00860414"/>
    <w:rPr>
      <w:kern w:val="2"/>
      <w:sz w:val="21"/>
      <w:szCs w:val="24"/>
    </w:rPr>
  </w:style>
  <w:style w:type="character" w:customStyle="1" w:styleId="f141">
    <w:name w:val="f141"/>
    <w:qFormat/>
    <w:rsid w:val="00860414"/>
    <w:rPr>
      <w:sz w:val="21"/>
      <w:szCs w:val="21"/>
    </w:rPr>
  </w:style>
  <w:style w:type="character" w:customStyle="1" w:styleId="4Char">
    <w:name w:val="标题 4 Char"/>
    <w:link w:val="4"/>
    <w:qFormat/>
    <w:rsid w:val="0086041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860414"/>
    <w:rPr>
      <w:kern w:val="2"/>
      <w:sz w:val="16"/>
      <w:szCs w:val="16"/>
    </w:rPr>
  </w:style>
  <w:style w:type="character" w:customStyle="1" w:styleId="Char3">
    <w:name w:val="文档结构图 Char"/>
    <w:link w:val="a8"/>
    <w:qFormat/>
    <w:rsid w:val="00860414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860414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860414"/>
    <w:rPr>
      <w:kern w:val="2"/>
      <w:sz w:val="16"/>
      <w:szCs w:val="16"/>
    </w:rPr>
  </w:style>
  <w:style w:type="character" w:customStyle="1" w:styleId="2Char1">
    <w:name w:val="正文文本 2 Char"/>
    <w:link w:val="23"/>
    <w:rsid w:val="00860414"/>
    <w:rPr>
      <w:kern w:val="2"/>
      <w:sz w:val="21"/>
      <w:szCs w:val="24"/>
    </w:rPr>
  </w:style>
  <w:style w:type="character" w:customStyle="1" w:styleId="IndentNormalChar">
    <w:name w:val="Indent Normal Char"/>
    <w:qFormat/>
    <w:rsid w:val="0086041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qFormat/>
    <w:rsid w:val="00860414"/>
    <w:rPr>
      <w:kern w:val="2"/>
      <w:sz w:val="21"/>
      <w:szCs w:val="24"/>
    </w:rPr>
  </w:style>
  <w:style w:type="character" w:customStyle="1" w:styleId="p11b1">
    <w:name w:val="p11b1"/>
    <w:qFormat/>
    <w:rsid w:val="00860414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sid w:val="00860414"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sid w:val="00860414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860414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860414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860414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860414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860414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860414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860414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860414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860414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860414"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sid w:val="00860414"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sid w:val="00860414"/>
    <w:rPr>
      <w:kern w:val="2"/>
      <w:sz w:val="21"/>
      <w:szCs w:val="24"/>
    </w:rPr>
  </w:style>
  <w:style w:type="character" w:customStyle="1" w:styleId="Char">
    <w:name w:val="批注主题 Char"/>
    <w:link w:val="a3"/>
    <w:uiPriority w:val="99"/>
    <w:semiHidden/>
    <w:qFormat/>
    <w:rsid w:val="00860414"/>
    <w:rPr>
      <w:b/>
      <w:bCs/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rsid w:val="00860414"/>
  </w:style>
  <w:style w:type="character" w:customStyle="1" w:styleId="1Char0">
    <w:name w:val="样式1 Char"/>
    <w:link w:val="12"/>
    <w:qFormat/>
    <w:rsid w:val="00860414"/>
    <w:rPr>
      <w:kern w:val="2"/>
      <w:sz w:val="24"/>
      <w:szCs w:val="24"/>
    </w:rPr>
  </w:style>
  <w:style w:type="paragraph" w:customStyle="1" w:styleId="27">
    <w:name w:val="无间隔2"/>
    <w:uiPriority w:val="1"/>
    <w:qFormat/>
    <w:rsid w:val="00860414"/>
    <w:pPr>
      <w:widowControl w:val="0"/>
      <w:spacing w:line="360" w:lineRule="auto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theme" Target="theme/theme1.xml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microsoft.com/office/2007/relationships/stylesWithEffects" Target="stylesWithEffect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webSettings" Target="webSetting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header" Target="header2.xml"/><Relationship Id="rId203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numbering" Target="numbering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190" Type="http://schemas.openxmlformats.org/officeDocument/2006/relationships/image" Target="media/image181.png"/><Relationship Id="rId204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footer" Target="footer1.xml"/><Relationship Id="rId16" Type="http://schemas.openxmlformats.org/officeDocument/2006/relationships/image" Target="media/image7.jpe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footer" Target="footer2.xml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header" Target="header1.xml"/><Relationship Id="rId202" Type="http://schemas.openxmlformats.org/officeDocument/2006/relationships/header" Target="header3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7C83C-97F5-46A5-9301-48542862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277</TotalTime>
  <Pages>76</Pages>
  <Words>2670</Words>
  <Characters>15223</Characters>
  <Application>Microsoft Office Word</Application>
  <DocSecurity>0</DocSecurity>
  <Lines>126</Lines>
  <Paragraphs>35</Paragraphs>
  <ScaleCrop>false</ScaleCrop>
  <Company>江苏国泰新点软件有限公司  0512-58188000                   </Company>
  <LinksUpToDate>false</LinksUpToDate>
  <CharactersWithSpaces>17858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系统管理员</cp:lastModifiedBy>
  <cp:revision>103</cp:revision>
  <dcterms:created xsi:type="dcterms:W3CDTF">2010-01-03T19:48:00Z</dcterms:created>
  <dcterms:modified xsi:type="dcterms:W3CDTF">2019-07-29T15:48:00Z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